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4DF6C" w14:textId="5C99E36A" w:rsidR="00206B06" w:rsidRPr="00327026" w:rsidRDefault="00903E4D" w:rsidP="00903E4D">
      <w:pPr>
        <w:jc w:val="center"/>
        <w:rPr>
          <w:sz w:val="36"/>
          <w:szCs w:val="36"/>
        </w:rPr>
      </w:pPr>
      <w:r w:rsidRPr="00327026">
        <w:rPr>
          <w:sz w:val="36"/>
          <w:szCs w:val="36"/>
        </w:rPr>
        <w:t>Constitution of The Statistics Club at</w:t>
      </w:r>
    </w:p>
    <w:p w14:paraId="16B6452F" w14:textId="0E34AB9A" w:rsidR="00903E4D" w:rsidRPr="00327026" w:rsidRDefault="00903E4D" w:rsidP="00903E4D">
      <w:pPr>
        <w:jc w:val="center"/>
        <w:rPr>
          <w:sz w:val="36"/>
          <w:szCs w:val="36"/>
        </w:rPr>
      </w:pPr>
      <w:r w:rsidRPr="00327026">
        <w:rPr>
          <w:sz w:val="36"/>
          <w:szCs w:val="36"/>
        </w:rPr>
        <w:t>The University of Georgia</w:t>
      </w:r>
    </w:p>
    <w:p w14:paraId="15A7F509" w14:textId="677015B0" w:rsidR="00903E4D" w:rsidRPr="00327026" w:rsidRDefault="00903E4D" w:rsidP="00903E4D">
      <w:pPr>
        <w:jc w:val="center"/>
      </w:pPr>
    </w:p>
    <w:p w14:paraId="51FCDC59" w14:textId="1C9D48BB" w:rsidR="00903E4D" w:rsidRPr="00327026" w:rsidRDefault="00903E4D" w:rsidP="00903E4D">
      <w:pPr>
        <w:jc w:val="center"/>
        <w:rPr>
          <w:rFonts w:ascii="Arial" w:hAnsi="Arial" w:cs="Arial"/>
          <w:sz w:val="18"/>
          <w:szCs w:val="18"/>
          <w:u w:val="single"/>
        </w:rPr>
      </w:pPr>
      <w:r w:rsidRPr="00327026">
        <w:rPr>
          <w:rFonts w:ascii="Arial" w:hAnsi="Arial" w:cs="Arial"/>
          <w:sz w:val="18"/>
          <w:szCs w:val="18"/>
          <w:u w:val="single"/>
        </w:rPr>
        <w:t>Article I: NAME</w:t>
      </w:r>
    </w:p>
    <w:p w14:paraId="08255AA6" w14:textId="4DD48668" w:rsidR="00903E4D" w:rsidRPr="00327026" w:rsidRDefault="00903E4D" w:rsidP="00903E4D">
      <w:pPr>
        <w:pStyle w:val="NormalWeb"/>
        <w:rPr>
          <w:rFonts w:ascii="ArialMT" w:hAnsi="ArialMT"/>
          <w:sz w:val="18"/>
          <w:szCs w:val="18"/>
        </w:rPr>
      </w:pPr>
      <w:r w:rsidRPr="00327026">
        <w:rPr>
          <w:rFonts w:ascii="ArialMT" w:hAnsi="ArialMT"/>
          <w:sz w:val="18"/>
          <w:szCs w:val="18"/>
        </w:rPr>
        <w:t xml:space="preserve">The name of the organization shall be the Statistics Club at The University of Georgia (hereinafter referred to as the “Statistics Club”). </w:t>
      </w:r>
    </w:p>
    <w:p w14:paraId="07DB6205" w14:textId="34265606" w:rsidR="00903E4D" w:rsidRPr="00327026" w:rsidRDefault="00903E4D" w:rsidP="00903E4D">
      <w:pPr>
        <w:pStyle w:val="NormalWeb"/>
        <w:jc w:val="center"/>
        <w:rPr>
          <w:u w:val="single"/>
        </w:rPr>
      </w:pPr>
      <w:r w:rsidRPr="00327026">
        <w:rPr>
          <w:rFonts w:ascii="ArialMT" w:hAnsi="ArialMT"/>
          <w:sz w:val="18"/>
          <w:szCs w:val="18"/>
          <w:u w:val="single"/>
        </w:rPr>
        <w:t>Article II: PURPOSE</w:t>
      </w:r>
    </w:p>
    <w:p w14:paraId="064C00DC" w14:textId="77777777" w:rsidR="00903E4D" w:rsidRPr="00327026" w:rsidRDefault="00903E4D" w:rsidP="00903E4D">
      <w:pPr>
        <w:pStyle w:val="NormalWeb"/>
      </w:pPr>
      <w:r w:rsidRPr="00327026">
        <w:rPr>
          <w:rFonts w:ascii="ArialMT" w:hAnsi="ArialMT"/>
          <w:sz w:val="18"/>
          <w:szCs w:val="18"/>
        </w:rPr>
        <w:t xml:space="preserve">The Statistics Club will aspire to serve as an arena for statistical discussions and as a social organization for persons of similar interests. A specific duty of the Statistics Club is to help host the annual Bradley Lecture, as well as the spring picnic following the Bradley Lecture. Both events provide opportunities for students to learn more about the speaker’s area of research and to interact with the speaker. The Statistics Club shall also hold meetings and host social functions in which students and faculty may participate. The Statistics Club shall also host the annual International Potluck Dinner, which is held annually in November. This provides a setting in which members can celebrate the cultures represented by each other. The Statistics Club will assist with other departmental functions and events but shall not be held solely responsible for their organization. </w:t>
      </w:r>
    </w:p>
    <w:p w14:paraId="7AE3E027" w14:textId="2A4F114C" w:rsidR="00903E4D" w:rsidRPr="00327026" w:rsidRDefault="00903E4D" w:rsidP="00903E4D">
      <w:pPr>
        <w:pStyle w:val="NormalWeb"/>
        <w:jc w:val="center"/>
        <w:rPr>
          <w:u w:val="single"/>
        </w:rPr>
      </w:pPr>
      <w:r w:rsidRPr="00327026">
        <w:rPr>
          <w:rFonts w:ascii="ArialMT" w:hAnsi="ArialMT"/>
          <w:sz w:val="18"/>
          <w:szCs w:val="18"/>
          <w:u w:val="single"/>
        </w:rPr>
        <w:t>Article III: MEMBER SELECTION</w:t>
      </w:r>
    </w:p>
    <w:p w14:paraId="131B20B2" w14:textId="77777777" w:rsidR="00903E4D" w:rsidRPr="00327026" w:rsidRDefault="00903E4D" w:rsidP="00903E4D">
      <w:pPr>
        <w:pStyle w:val="NormalWeb"/>
      </w:pPr>
      <w:r w:rsidRPr="00327026">
        <w:rPr>
          <w:rFonts w:ascii="ArialMT" w:hAnsi="ArialMT"/>
          <w:sz w:val="18"/>
          <w:szCs w:val="18"/>
        </w:rPr>
        <w:t xml:space="preserve">Eligibility for membership is based on interest instead of major or classification. Thus, any undergraduate, graduate student or faculty member at the University of Georgia is eligible for membership, provided dues have been paid. Dues set forth by the club are $20.00 for students, and $30.00 for any interested faculty members, collected annually in September. </w:t>
      </w:r>
    </w:p>
    <w:p w14:paraId="39B5CC32" w14:textId="2D763153" w:rsidR="00903E4D" w:rsidRPr="00327026" w:rsidRDefault="00903E4D" w:rsidP="00903E4D">
      <w:pPr>
        <w:pStyle w:val="NormalWeb"/>
        <w:jc w:val="center"/>
        <w:rPr>
          <w:u w:val="single"/>
        </w:rPr>
      </w:pPr>
      <w:r w:rsidRPr="00327026">
        <w:rPr>
          <w:rFonts w:ascii="ArialMT" w:hAnsi="ArialMT"/>
          <w:sz w:val="18"/>
          <w:szCs w:val="18"/>
          <w:u w:val="single"/>
        </w:rPr>
        <w:t>Article IV: STATEMENT OF NON-DISCRIMINATION</w:t>
      </w:r>
    </w:p>
    <w:p w14:paraId="0E6765D8" w14:textId="77777777" w:rsidR="00903E4D" w:rsidRPr="00327026" w:rsidRDefault="00903E4D" w:rsidP="00903E4D">
      <w:pPr>
        <w:pStyle w:val="NormalWeb"/>
      </w:pPr>
      <w:r w:rsidRPr="00327026">
        <w:rPr>
          <w:rFonts w:ascii="ArialMT" w:hAnsi="ArialMT"/>
          <w:sz w:val="18"/>
          <w:szCs w:val="18"/>
        </w:rPr>
        <w:t xml:space="preserve">A. Membership and all privileges, including voting and officer positions, must be extended to all students without regard to race, color, sex (including sexual harassment and pregnancy), sexual orientation, gender identity, ethnicity or national origin, religion, age, genetic information, disability, or veteran status. </w:t>
      </w:r>
    </w:p>
    <w:p w14:paraId="2FBAD47B" w14:textId="77777777" w:rsidR="00903E4D" w:rsidRPr="00327026" w:rsidRDefault="00903E4D" w:rsidP="00903E4D">
      <w:pPr>
        <w:pStyle w:val="NormalWeb"/>
      </w:pPr>
      <w:r w:rsidRPr="00327026">
        <w:rPr>
          <w:rFonts w:ascii="ArialMT" w:hAnsi="ArialMT"/>
          <w:sz w:val="18"/>
          <w:szCs w:val="18"/>
        </w:rPr>
        <w:t xml:space="preserve">B. Membership and all privileges, including voting and officer positions, must be extended to all students as stated in the University of Georgia Non-Discrimination and Anti-Harassment Policy. </w:t>
      </w:r>
      <w:r w:rsidRPr="00327026">
        <w:rPr>
          <w:rFonts w:ascii="Arial" w:hAnsi="Arial" w:cs="Arial"/>
          <w:b/>
          <w:bCs/>
          <w:i/>
          <w:iCs/>
          <w:sz w:val="18"/>
          <w:szCs w:val="18"/>
        </w:rPr>
        <w:t xml:space="preserve">Title VI </w:t>
      </w:r>
      <w:r w:rsidRPr="00327026">
        <w:rPr>
          <w:rFonts w:ascii="ArialMT" w:hAnsi="ArialMT"/>
          <w:sz w:val="18"/>
          <w:szCs w:val="18"/>
        </w:rPr>
        <w:t xml:space="preserve">of the Civil Rights Act of 1964 protects people from discrimination based on race, color or national origin in programs or activities that receive Federal financial assistance. </w:t>
      </w:r>
      <w:r w:rsidRPr="00327026">
        <w:rPr>
          <w:rFonts w:ascii="Arial" w:hAnsi="Arial" w:cs="Arial"/>
          <w:b/>
          <w:bCs/>
          <w:i/>
          <w:iCs/>
          <w:sz w:val="18"/>
          <w:szCs w:val="18"/>
        </w:rPr>
        <w:t xml:space="preserve">Title IX </w:t>
      </w:r>
      <w:r w:rsidRPr="00327026">
        <w:rPr>
          <w:rFonts w:ascii="ArialMT" w:hAnsi="ArialMT"/>
          <w:sz w:val="18"/>
          <w:szCs w:val="18"/>
        </w:rPr>
        <w:t xml:space="preserve">states that: No person in the United States shall, on the basis of sex, be excluded from participation in, be denied the benefits of, or be subjected to discrimination under any education program or activity receiving Federal financial assistance. </w:t>
      </w:r>
    </w:p>
    <w:p w14:paraId="6FA3B1F1" w14:textId="1C217624" w:rsidR="00903E4D" w:rsidRPr="00327026" w:rsidRDefault="00903E4D" w:rsidP="00903E4D">
      <w:pPr>
        <w:pStyle w:val="NormalWeb"/>
        <w:jc w:val="center"/>
        <w:rPr>
          <w:u w:val="single"/>
        </w:rPr>
      </w:pPr>
      <w:r w:rsidRPr="00327026">
        <w:rPr>
          <w:rFonts w:ascii="ArialMT" w:hAnsi="ArialMT"/>
          <w:sz w:val="18"/>
          <w:szCs w:val="18"/>
          <w:u w:val="single"/>
        </w:rPr>
        <w:t>Article V: OFFICERS</w:t>
      </w:r>
    </w:p>
    <w:p w14:paraId="75EE7098" w14:textId="77777777" w:rsidR="00903E4D" w:rsidRPr="00327026" w:rsidRDefault="00903E4D" w:rsidP="00903E4D">
      <w:pPr>
        <w:pStyle w:val="NormalWeb"/>
      </w:pPr>
      <w:r w:rsidRPr="00327026">
        <w:rPr>
          <w:rFonts w:ascii="ArialMT" w:hAnsi="ArialMT"/>
          <w:sz w:val="18"/>
          <w:szCs w:val="18"/>
        </w:rPr>
        <w:t xml:space="preserve">The student officers for the Statistics Club shall be President, Vice President, Secretary, and Treasurer. The duties of each office are given below. </w:t>
      </w:r>
    </w:p>
    <w:p w14:paraId="576275C6" w14:textId="77777777" w:rsidR="00903E4D" w:rsidRPr="00327026" w:rsidRDefault="00903E4D" w:rsidP="00903E4D">
      <w:pPr>
        <w:pStyle w:val="NormalWeb"/>
      </w:pPr>
      <w:r w:rsidRPr="00327026">
        <w:rPr>
          <w:rFonts w:ascii="ArialMT" w:hAnsi="ArialMT"/>
          <w:sz w:val="18"/>
          <w:szCs w:val="18"/>
        </w:rPr>
        <w:t xml:space="preserve">A. President. The duties of the President shall include the following: arranging meetings, presiding at meetings, appointing committees, delegating chores as necessary, contacting and inviting to service the Faculty Advisor, and making sure that members are involved in club activities and projects. </w:t>
      </w:r>
    </w:p>
    <w:p w14:paraId="774CFED3" w14:textId="77777777" w:rsidR="00903E4D" w:rsidRPr="00327026" w:rsidRDefault="00903E4D" w:rsidP="00903E4D">
      <w:pPr>
        <w:pStyle w:val="NormalWeb"/>
      </w:pPr>
      <w:r w:rsidRPr="00327026">
        <w:rPr>
          <w:rFonts w:ascii="ArialMT" w:hAnsi="ArialMT"/>
          <w:sz w:val="18"/>
          <w:szCs w:val="18"/>
        </w:rPr>
        <w:t xml:space="preserve">B. Vice President. The duties of the Vice President shall include serving in the place of the President, if the President is unable to serve, shall serve as liaison to the Statistics faculty. </w:t>
      </w:r>
    </w:p>
    <w:p w14:paraId="5FD8D2F2" w14:textId="77777777" w:rsidR="00903E4D" w:rsidRPr="00327026" w:rsidRDefault="00903E4D" w:rsidP="00903E4D">
      <w:pPr>
        <w:pStyle w:val="NormalWeb"/>
      </w:pPr>
      <w:r w:rsidRPr="00327026">
        <w:rPr>
          <w:rFonts w:ascii="ArialMT" w:hAnsi="ArialMT"/>
          <w:sz w:val="18"/>
          <w:szCs w:val="18"/>
        </w:rPr>
        <w:t xml:space="preserve">C. Treasurer. The duties of the Treasurer shall include managing club funds and collecting dues from members as prescribed. The Treasurer shall make a financial report at the meeting in which officers are determined. The </w:t>
      </w:r>
    </w:p>
    <w:p w14:paraId="1844363E" w14:textId="77777777" w:rsidR="00903E4D" w:rsidRPr="00327026" w:rsidRDefault="00903E4D" w:rsidP="00903E4D">
      <w:pPr>
        <w:pStyle w:val="NormalWeb"/>
      </w:pPr>
      <w:r w:rsidRPr="00327026">
        <w:rPr>
          <w:rFonts w:ascii="ArialMT" w:hAnsi="ArialMT"/>
          <w:sz w:val="18"/>
          <w:szCs w:val="18"/>
        </w:rPr>
        <w:lastRenderedPageBreak/>
        <w:t>Treasurer shall be responsible for meeting with the Statistics Department’s Business Manager in order to set forth the budget for the Bradley Lecture and Picnic (end of fall semester).</w:t>
      </w:r>
      <w:r w:rsidRPr="00327026">
        <w:rPr>
          <w:rFonts w:ascii="ArialMT" w:hAnsi="ArialMT"/>
          <w:sz w:val="18"/>
          <w:szCs w:val="18"/>
        </w:rPr>
        <w:br/>
        <w:t xml:space="preserve">D. Secretary. The duties of the Secretary include keeping a record of actions taken, membership, other club information as necessary, and arranging for facilities for club-sponsored events. </w:t>
      </w:r>
    </w:p>
    <w:p w14:paraId="68F3E020" w14:textId="0FD41006" w:rsidR="00903E4D" w:rsidRPr="00327026" w:rsidRDefault="00915667" w:rsidP="00903E4D">
      <w:pPr>
        <w:pStyle w:val="NormalWeb"/>
      </w:pPr>
      <w:r w:rsidRPr="00327026">
        <w:rPr>
          <w:rFonts w:ascii="ArialMT" w:hAnsi="ArialMT"/>
          <w:sz w:val="18"/>
          <w:szCs w:val="18"/>
        </w:rPr>
        <w:t>Only full-time students who have paid the Student Activity Fee may serve as officers. Full-time enrollment is defined as: a. Undergraduate: 12 or more credit hours per semester b. Graduate: 9 or more credit hours per semester</w:t>
      </w:r>
      <w:r w:rsidR="00903E4D" w:rsidRPr="00327026">
        <w:rPr>
          <w:rFonts w:ascii="ArialMT" w:hAnsi="ArialMT"/>
          <w:sz w:val="18"/>
          <w:szCs w:val="18"/>
        </w:rPr>
        <w:t xml:space="preserve">. Officers should be in good academic standing. All officers shall be elected by March of each academic year at an annual meeting. For the position of President, Vice-President and Treasurer, graduate student status is required, and previous club experience is preferred but not necessary. For all other positions, any academic level is eligible for nomination and election. For the voting procedure, the students who are present shall nominate candidates, and anyone may nominate himself or herself. After the nomination procedure, </w:t>
      </w:r>
      <w:r w:rsidR="005E54A3" w:rsidRPr="00327026">
        <w:rPr>
          <w:rFonts w:ascii="ArialMT" w:hAnsi="ArialMT"/>
          <w:sz w:val="18"/>
          <w:szCs w:val="18"/>
        </w:rPr>
        <w:t>the students</w:t>
      </w:r>
      <w:r w:rsidR="00903E4D" w:rsidRPr="00327026">
        <w:rPr>
          <w:rFonts w:ascii="ArialMT" w:hAnsi="ArialMT"/>
          <w:sz w:val="18"/>
          <w:szCs w:val="18"/>
        </w:rPr>
        <w:t xml:space="preserve"> in attendance shall vote by ballot, and the candidate with the majority shall hold the office, if willing. Due to the similarities of the duties of Secretary/Treasurer, one may hold both offices if there is a lack of interest in either of the positions. Otherwise, no one can be elected both President and Vice President. If there is a tie and both candidates are interested, then a run-off election shall follow. The candidate with the majority vote will then hold that office for the fall and spring semesters. </w:t>
      </w:r>
    </w:p>
    <w:p w14:paraId="6EEA2CF3" w14:textId="77777777" w:rsidR="00903E4D" w:rsidRPr="00327026" w:rsidRDefault="00903E4D" w:rsidP="00903E4D">
      <w:pPr>
        <w:pStyle w:val="NormalWeb"/>
      </w:pPr>
      <w:r w:rsidRPr="00327026">
        <w:rPr>
          <w:rFonts w:ascii="ArialMT" w:hAnsi="ArialMT"/>
          <w:sz w:val="18"/>
          <w:szCs w:val="18"/>
        </w:rPr>
        <w:t xml:space="preserve">The Executive Committee consists of all officers from the previous academic year, the academic advisor(s), and current officers. The Executive Committee shall ensure that all proper documentation and forms are submitted in order to ensure that the Statistics Club is an officially approved club at the University of Georgia. It shall also ensure the smooth transition from one year’s officers to the next. At the end of March each academic year, any graduating officers shall return any club materials to one who is not graduating. </w:t>
      </w:r>
    </w:p>
    <w:p w14:paraId="28CB53C0" w14:textId="6203195B" w:rsidR="00903E4D" w:rsidRPr="00327026" w:rsidRDefault="00903E4D" w:rsidP="00903E4D">
      <w:pPr>
        <w:pStyle w:val="NormalWeb"/>
      </w:pPr>
      <w:r w:rsidRPr="00327026">
        <w:rPr>
          <w:rFonts w:ascii="ArialMT" w:hAnsi="ArialMT"/>
          <w:sz w:val="18"/>
          <w:szCs w:val="18"/>
        </w:rPr>
        <w:t>In the event an officer needs to be removed from office during the academic year, all remaining officers shall meet and have a vote. A removal requires a unanimous vote from all remaining officers</w:t>
      </w:r>
      <w:r w:rsidR="008059BE" w:rsidRPr="00327026">
        <w:rPr>
          <w:rFonts w:ascii="ArialMT" w:hAnsi="ArialMT"/>
          <w:sz w:val="18"/>
          <w:szCs w:val="18"/>
        </w:rPr>
        <w:t>.</w:t>
      </w:r>
    </w:p>
    <w:p w14:paraId="6FFE8B37" w14:textId="2A3CFD07" w:rsidR="00903E4D" w:rsidRPr="00327026" w:rsidRDefault="00903E4D" w:rsidP="00903E4D">
      <w:pPr>
        <w:pStyle w:val="NormalWeb"/>
        <w:jc w:val="center"/>
        <w:rPr>
          <w:u w:val="single"/>
        </w:rPr>
      </w:pPr>
      <w:r w:rsidRPr="00327026">
        <w:rPr>
          <w:rFonts w:ascii="ArialMT" w:hAnsi="ArialMT"/>
          <w:sz w:val="18"/>
          <w:szCs w:val="18"/>
          <w:u w:val="single"/>
        </w:rPr>
        <w:t>Article VI: MEETINGS</w:t>
      </w:r>
    </w:p>
    <w:p w14:paraId="132FC248" w14:textId="33498914" w:rsidR="00903E4D" w:rsidRPr="00327026" w:rsidRDefault="00903E4D" w:rsidP="00903E4D">
      <w:pPr>
        <w:pStyle w:val="NormalWeb"/>
        <w:rPr>
          <w:rFonts w:ascii="ArialMT" w:hAnsi="ArialMT"/>
          <w:sz w:val="18"/>
          <w:szCs w:val="18"/>
        </w:rPr>
      </w:pPr>
      <w:r w:rsidRPr="00327026">
        <w:rPr>
          <w:rFonts w:ascii="ArialMT" w:hAnsi="ArialMT"/>
          <w:sz w:val="18"/>
          <w:szCs w:val="18"/>
        </w:rPr>
        <w:t xml:space="preserve">The meetings shall be at the call of the Executive Committee. The Executive Committee may also communicate with the members by electronic means for the purpose of announcing important events and deadlines. The Statistics Club shall meet at least once each semester with the exception of the summer semester. A majority of the membership </w:t>
      </w:r>
      <w:r w:rsidR="00915667" w:rsidRPr="00327026">
        <w:rPr>
          <w:rFonts w:ascii="ArialMT" w:hAnsi="ArialMT"/>
          <w:sz w:val="18"/>
          <w:szCs w:val="18"/>
        </w:rPr>
        <w:t xml:space="preserve">who are students </w:t>
      </w:r>
      <w:r w:rsidRPr="00327026">
        <w:rPr>
          <w:rFonts w:ascii="ArialMT" w:hAnsi="ArialMT"/>
          <w:sz w:val="18"/>
          <w:szCs w:val="18"/>
        </w:rPr>
        <w:t xml:space="preserve">shall constitute a quorum for conducting business. </w:t>
      </w:r>
    </w:p>
    <w:p w14:paraId="031D7378" w14:textId="4EE85901" w:rsidR="00903E4D" w:rsidRPr="00327026" w:rsidRDefault="00903E4D" w:rsidP="00903E4D">
      <w:pPr>
        <w:pStyle w:val="NormalWeb"/>
        <w:jc w:val="center"/>
        <w:rPr>
          <w:u w:val="single"/>
        </w:rPr>
      </w:pPr>
      <w:r w:rsidRPr="00327026">
        <w:rPr>
          <w:rFonts w:ascii="ArialMT" w:hAnsi="ArialMT"/>
          <w:sz w:val="18"/>
          <w:szCs w:val="18"/>
          <w:u w:val="single"/>
        </w:rPr>
        <w:t>Article VII: AMENDMENTS</w:t>
      </w:r>
    </w:p>
    <w:p w14:paraId="1BE366C9" w14:textId="0BEED3B4" w:rsidR="00903E4D" w:rsidRPr="00327026" w:rsidRDefault="00903E4D" w:rsidP="00903E4D">
      <w:pPr>
        <w:pStyle w:val="NormalWeb"/>
      </w:pPr>
      <w:r w:rsidRPr="00327026">
        <w:rPr>
          <w:rFonts w:ascii="ArialMT" w:hAnsi="ArialMT"/>
          <w:sz w:val="18"/>
          <w:szCs w:val="18"/>
        </w:rPr>
        <w:t>These Bylaws may be amended by a majority of</w:t>
      </w:r>
      <w:r w:rsidR="00573F90" w:rsidRPr="00327026">
        <w:rPr>
          <w:rFonts w:ascii="ArialMT" w:hAnsi="ArialMT"/>
          <w:sz w:val="18"/>
          <w:szCs w:val="18"/>
        </w:rPr>
        <w:t xml:space="preserve"> the students</w:t>
      </w:r>
      <w:r w:rsidRPr="00327026">
        <w:rPr>
          <w:rFonts w:ascii="ArialMT" w:hAnsi="ArialMT"/>
          <w:sz w:val="18"/>
          <w:szCs w:val="18"/>
        </w:rPr>
        <w:t xml:space="preserve"> present at a meeting, provided a quorum is present, two of the student officers are present, and the proposed amendment has been announced to the membership at least two weeks prior to the meeting. </w:t>
      </w:r>
    </w:p>
    <w:p w14:paraId="7DEAFC98" w14:textId="42AB56C7" w:rsidR="00903E4D" w:rsidRPr="00327026" w:rsidRDefault="00903E4D" w:rsidP="00903E4D">
      <w:pPr>
        <w:pStyle w:val="NormalWeb"/>
        <w:jc w:val="center"/>
        <w:rPr>
          <w:u w:val="single"/>
        </w:rPr>
      </w:pPr>
      <w:r w:rsidRPr="00327026">
        <w:rPr>
          <w:rFonts w:ascii="ArialMT" w:hAnsi="ArialMT"/>
          <w:sz w:val="18"/>
          <w:szCs w:val="18"/>
          <w:u w:val="single"/>
        </w:rPr>
        <w:t>Article VIII: ADVISORS</w:t>
      </w:r>
    </w:p>
    <w:p w14:paraId="3AE94051" w14:textId="77777777" w:rsidR="00903E4D" w:rsidRPr="00327026" w:rsidRDefault="00903E4D" w:rsidP="00903E4D">
      <w:pPr>
        <w:pStyle w:val="NormalWeb"/>
      </w:pPr>
      <w:r w:rsidRPr="00327026">
        <w:rPr>
          <w:rFonts w:ascii="ArialMT" w:hAnsi="ArialMT"/>
          <w:sz w:val="18"/>
          <w:szCs w:val="18"/>
        </w:rPr>
        <w:t xml:space="preserve">The Statistics Club shall have at least one Faculty Advisor, who is a full-time faculty member at the University of Georgia. The Statistics Club may also have secondary advisors, who may be administrative, professional, or office/service staff members at the University of Georgia. The primary Faculty Advisor shall assist other officers in the performance of their duties, provide advice to the club as requested, and serve as a liaison between the Statistics Club and the university. </w:t>
      </w:r>
    </w:p>
    <w:p w14:paraId="215528E3" w14:textId="422CDAD9" w:rsidR="00903E4D" w:rsidRPr="00327026" w:rsidRDefault="00903E4D" w:rsidP="00903E4D">
      <w:pPr>
        <w:pStyle w:val="NormalWeb"/>
        <w:jc w:val="center"/>
        <w:rPr>
          <w:u w:val="single"/>
        </w:rPr>
      </w:pPr>
      <w:r w:rsidRPr="00327026">
        <w:rPr>
          <w:rFonts w:ascii="ArialMT" w:hAnsi="ArialMT"/>
          <w:sz w:val="18"/>
          <w:szCs w:val="18"/>
          <w:u w:val="single"/>
        </w:rPr>
        <w:t>Article IX: FINANCES</w:t>
      </w:r>
    </w:p>
    <w:p w14:paraId="58FBE5FB" w14:textId="292E74E7" w:rsidR="00903E4D" w:rsidRPr="00327026" w:rsidRDefault="00903E4D" w:rsidP="00903E4D">
      <w:pPr>
        <w:pStyle w:val="NormalWeb"/>
      </w:pPr>
      <w:r w:rsidRPr="00327026">
        <w:rPr>
          <w:rFonts w:ascii="ArialMT" w:hAnsi="ArialMT"/>
          <w:sz w:val="18"/>
          <w:szCs w:val="18"/>
        </w:rPr>
        <w:t xml:space="preserve">Any monies collected for the Statistics Club shall be deposited into the club’s account maintained in the University of Georgia’s Department of Campus Life. A member of the Executive Committee is responsible for applying for the annual fee allocation requests in order to receive monies from the Franklin College of Arts and Sciences Student Activities Fee Allocation Committee. Upon any collections, the member in charge of collections shall give a receipt and secure the money for deposit. The money shall be handled with utmost integrity, and it shall not be distributed among any of the members. Towards the end of the fall semester, a member of the Executive Committee shall also meet with the Statistics Department’s Business Manager in order to set forth the budget for the Bradley Lecture and picnic. </w:t>
      </w:r>
    </w:p>
    <w:sectPr w:rsidR="00903E4D" w:rsidRPr="00327026" w:rsidSect="00D94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4D"/>
    <w:rsid w:val="00327026"/>
    <w:rsid w:val="0034163F"/>
    <w:rsid w:val="00573F90"/>
    <w:rsid w:val="005E54A3"/>
    <w:rsid w:val="008059BE"/>
    <w:rsid w:val="00903E4D"/>
    <w:rsid w:val="00915667"/>
    <w:rsid w:val="00A51F00"/>
    <w:rsid w:val="00A73CFA"/>
    <w:rsid w:val="00D9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2A841"/>
  <w15:chartTrackingRefBased/>
  <w15:docId w15:val="{9880192D-2A05-8E4B-8732-F3353FE3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E4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15667"/>
    <w:rPr>
      <w:sz w:val="16"/>
      <w:szCs w:val="16"/>
    </w:rPr>
  </w:style>
  <w:style w:type="paragraph" w:styleId="CommentText">
    <w:name w:val="annotation text"/>
    <w:basedOn w:val="Normal"/>
    <w:link w:val="CommentTextChar"/>
    <w:uiPriority w:val="99"/>
    <w:semiHidden/>
    <w:unhideWhenUsed/>
    <w:rsid w:val="00915667"/>
    <w:rPr>
      <w:sz w:val="20"/>
      <w:szCs w:val="20"/>
    </w:rPr>
  </w:style>
  <w:style w:type="character" w:customStyle="1" w:styleId="CommentTextChar">
    <w:name w:val="Comment Text Char"/>
    <w:basedOn w:val="DefaultParagraphFont"/>
    <w:link w:val="CommentText"/>
    <w:uiPriority w:val="99"/>
    <w:semiHidden/>
    <w:rsid w:val="00915667"/>
    <w:rPr>
      <w:sz w:val="20"/>
      <w:szCs w:val="20"/>
    </w:rPr>
  </w:style>
  <w:style w:type="paragraph" w:styleId="CommentSubject">
    <w:name w:val="annotation subject"/>
    <w:basedOn w:val="CommentText"/>
    <w:next w:val="CommentText"/>
    <w:link w:val="CommentSubjectChar"/>
    <w:uiPriority w:val="99"/>
    <w:semiHidden/>
    <w:unhideWhenUsed/>
    <w:rsid w:val="00915667"/>
    <w:rPr>
      <w:b/>
      <w:bCs/>
    </w:rPr>
  </w:style>
  <w:style w:type="character" w:customStyle="1" w:styleId="CommentSubjectChar">
    <w:name w:val="Comment Subject Char"/>
    <w:basedOn w:val="CommentTextChar"/>
    <w:link w:val="CommentSubject"/>
    <w:uiPriority w:val="99"/>
    <w:semiHidden/>
    <w:rsid w:val="009156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30875">
      <w:bodyDiv w:val="1"/>
      <w:marLeft w:val="0"/>
      <w:marRight w:val="0"/>
      <w:marTop w:val="0"/>
      <w:marBottom w:val="0"/>
      <w:divBdr>
        <w:top w:val="none" w:sz="0" w:space="0" w:color="auto"/>
        <w:left w:val="none" w:sz="0" w:space="0" w:color="auto"/>
        <w:bottom w:val="none" w:sz="0" w:space="0" w:color="auto"/>
        <w:right w:val="none" w:sz="0" w:space="0" w:color="auto"/>
      </w:divBdr>
      <w:divsChild>
        <w:div w:id="497304794">
          <w:marLeft w:val="0"/>
          <w:marRight w:val="0"/>
          <w:marTop w:val="0"/>
          <w:marBottom w:val="0"/>
          <w:divBdr>
            <w:top w:val="none" w:sz="0" w:space="0" w:color="auto"/>
            <w:left w:val="none" w:sz="0" w:space="0" w:color="auto"/>
            <w:bottom w:val="none" w:sz="0" w:space="0" w:color="auto"/>
            <w:right w:val="none" w:sz="0" w:space="0" w:color="auto"/>
          </w:divBdr>
          <w:divsChild>
            <w:div w:id="1794403610">
              <w:marLeft w:val="0"/>
              <w:marRight w:val="0"/>
              <w:marTop w:val="0"/>
              <w:marBottom w:val="0"/>
              <w:divBdr>
                <w:top w:val="none" w:sz="0" w:space="0" w:color="auto"/>
                <w:left w:val="none" w:sz="0" w:space="0" w:color="auto"/>
                <w:bottom w:val="none" w:sz="0" w:space="0" w:color="auto"/>
                <w:right w:val="none" w:sz="0" w:space="0" w:color="auto"/>
              </w:divBdr>
              <w:divsChild>
                <w:div w:id="2391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19042">
      <w:bodyDiv w:val="1"/>
      <w:marLeft w:val="0"/>
      <w:marRight w:val="0"/>
      <w:marTop w:val="0"/>
      <w:marBottom w:val="0"/>
      <w:divBdr>
        <w:top w:val="none" w:sz="0" w:space="0" w:color="auto"/>
        <w:left w:val="none" w:sz="0" w:space="0" w:color="auto"/>
        <w:bottom w:val="none" w:sz="0" w:space="0" w:color="auto"/>
        <w:right w:val="none" w:sz="0" w:space="0" w:color="auto"/>
      </w:divBdr>
      <w:divsChild>
        <w:div w:id="1913733409">
          <w:marLeft w:val="0"/>
          <w:marRight w:val="0"/>
          <w:marTop w:val="0"/>
          <w:marBottom w:val="0"/>
          <w:divBdr>
            <w:top w:val="none" w:sz="0" w:space="0" w:color="auto"/>
            <w:left w:val="none" w:sz="0" w:space="0" w:color="auto"/>
            <w:bottom w:val="none" w:sz="0" w:space="0" w:color="auto"/>
            <w:right w:val="none" w:sz="0" w:space="0" w:color="auto"/>
          </w:divBdr>
          <w:divsChild>
            <w:div w:id="910770947">
              <w:marLeft w:val="0"/>
              <w:marRight w:val="0"/>
              <w:marTop w:val="0"/>
              <w:marBottom w:val="0"/>
              <w:divBdr>
                <w:top w:val="none" w:sz="0" w:space="0" w:color="auto"/>
                <w:left w:val="none" w:sz="0" w:space="0" w:color="auto"/>
                <w:bottom w:val="none" w:sz="0" w:space="0" w:color="auto"/>
                <w:right w:val="none" w:sz="0" w:space="0" w:color="auto"/>
              </w:divBdr>
              <w:divsChild>
                <w:div w:id="20692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9599">
      <w:bodyDiv w:val="1"/>
      <w:marLeft w:val="0"/>
      <w:marRight w:val="0"/>
      <w:marTop w:val="0"/>
      <w:marBottom w:val="0"/>
      <w:divBdr>
        <w:top w:val="none" w:sz="0" w:space="0" w:color="auto"/>
        <w:left w:val="none" w:sz="0" w:space="0" w:color="auto"/>
        <w:bottom w:val="none" w:sz="0" w:space="0" w:color="auto"/>
        <w:right w:val="none" w:sz="0" w:space="0" w:color="auto"/>
      </w:divBdr>
      <w:divsChild>
        <w:div w:id="1382942121">
          <w:marLeft w:val="0"/>
          <w:marRight w:val="0"/>
          <w:marTop w:val="0"/>
          <w:marBottom w:val="0"/>
          <w:divBdr>
            <w:top w:val="none" w:sz="0" w:space="0" w:color="auto"/>
            <w:left w:val="none" w:sz="0" w:space="0" w:color="auto"/>
            <w:bottom w:val="none" w:sz="0" w:space="0" w:color="auto"/>
            <w:right w:val="none" w:sz="0" w:space="0" w:color="auto"/>
          </w:divBdr>
          <w:divsChild>
            <w:div w:id="2104065769">
              <w:marLeft w:val="0"/>
              <w:marRight w:val="0"/>
              <w:marTop w:val="0"/>
              <w:marBottom w:val="0"/>
              <w:divBdr>
                <w:top w:val="none" w:sz="0" w:space="0" w:color="auto"/>
                <w:left w:val="none" w:sz="0" w:space="0" w:color="auto"/>
                <w:bottom w:val="none" w:sz="0" w:space="0" w:color="auto"/>
                <w:right w:val="none" w:sz="0" w:space="0" w:color="auto"/>
              </w:divBdr>
              <w:divsChild>
                <w:div w:id="12703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3071">
      <w:bodyDiv w:val="1"/>
      <w:marLeft w:val="0"/>
      <w:marRight w:val="0"/>
      <w:marTop w:val="0"/>
      <w:marBottom w:val="0"/>
      <w:divBdr>
        <w:top w:val="none" w:sz="0" w:space="0" w:color="auto"/>
        <w:left w:val="none" w:sz="0" w:space="0" w:color="auto"/>
        <w:bottom w:val="none" w:sz="0" w:space="0" w:color="auto"/>
        <w:right w:val="none" w:sz="0" w:space="0" w:color="auto"/>
      </w:divBdr>
      <w:divsChild>
        <w:div w:id="1441955726">
          <w:marLeft w:val="0"/>
          <w:marRight w:val="0"/>
          <w:marTop w:val="0"/>
          <w:marBottom w:val="0"/>
          <w:divBdr>
            <w:top w:val="none" w:sz="0" w:space="0" w:color="auto"/>
            <w:left w:val="none" w:sz="0" w:space="0" w:color="auto"/>
            <w:bottom w:val="none" w:sz="0" w:space="0" w:color="auto"/>
            <w:right w:val="none" w:sz="0" w:space="0" w:color="auto"/>
          </w:divBdr>
          <w:divsChild>
            <w:div w:id="681973123">
              <w:marLeft w:val="0"/>
              <w:marRight w:val="0"/>
              <w:marTop w:val="0"/>
              <w:marBottom w:val="0"/>
              <w:divBdr>
                <w:top w:val="none" w:sz="0" w:space="0" w:color="auto"/>
                <w:left w:val="none" w:sz="0" w:space="0" w:color="auto"/>
                <w:bottom w:val="none" w:sz="0" w:space="0" w:color="auto"/>
                <w:right w:val="none" w:sz="0" w:space="0" w:color="auto"/>
              </w:divBdr>
              <w:divsChild>
                <w:div w:id="18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12831">
          <w:marLeft w:val="0"/>
          <w:marRight w:val="0"/>
          <w:marTop w:val="0"/>
          <w:marBottom w:val="0"/>
          <w:divBdr>
            <w:top w:val="none" w:sz="0" w:space="0" w:color="auto"/>
            <w:left w:val="none" w:sz="0" w:space="0" w:color="auto"/>
            <w:bottom w:val="none" w:sz="0" w:space="0" w:color="auto"/>
            <w:right w:val="none" w:sz="0" w:space="0" w:color="auto"/>
          </w:divBdr>
          <w:divsChild>
            <w:div w:id="4328797">
              <w:marLeft w:val="0"/>
              <w:marRight w:val="0"/>
              <w:marTop w:val="0"/>
              <w:marBottom w:val="0"/>
              <w:divBdr>
                <w:top w:val="none" w:sz="0" w:space="0" w:color="auto"/>
                <w:left w:val="none" w:sz="0" w:space="0" w:color="auto"/>
                <w:bottom w:val="none" w:sz="0" w:space="0" w:color="auto"/>
                <w:right w:val="none" w:sz="0" w:space="0" w:color="auto"/>
              </w:divBdr>
              <w:divsChild>
                <w:div w:id="231430263">
                  <w:marLeft w:val="0"/>
                  <w:marRight w:val="0"/>
                  <w:marTop w:val="0"/>
                  <w:marBottom w:val="0"/>
                  <w:divBdr>
                    <w:top w:val="none" w:sz="0" w:space="0" w:color="auto"/>
                    <w:left w:val="none" w:sz="0" w:space="0" w:color="auto"/>
                    <w:bottom w:val="none" w:sz="0" w:space="0" w:color="auto"/>
                    <w:right w:val="none" w:sz="0" w:space="0" w:color="auto"/>
                  </w:divBdr>
                </w:div>
              </w:divsChild>
            </w:div>
            <w:div w:id="1645503784">
              <w:marLeft w:val="0"/>
              <w:marRight w:val="0"/>
              <w:marTop w:val="0"/>
              <w:marBottom w:val="0"/>
              <w:divBdr>
                <w:top w:val="none" w:sz="0" w:space="0" w:color="auto"/>
                <w:left w:val="none" w:sz="0" w:space="0" w:color="auto"/>
                <w:bottom w:val="none" w:sz="0" w:space="0" w:color="auto"/>
                <w:right w:val="none" w:sz="0" w:space="0" w:color="auto"/>
              </w:divBdr>
              <w:divsChild>
                <w:div w:id="1095394554">
                  <w:marLeft w:val="0"/>
                  <w:marRight w:val="0"/>
                  <w:marTop w:val="0"/>
                  <w:marBottom w:val="0"/>
                  <w:divBdr>
                    <w:top w:val="none" w:sz="0" w:space="0" w:color="auto"/>
                    <w:left w:val="none" w:sz="0" w:space="0" w:color="auto"/>
                    <w:bottom w:val="none" w:sz="0" w:space="0" w:color="auto"/>
                    <w:right w:val="none" w:sz="0" w:space="0" w:color="auto"/>
                  </w:divBdr>
                </w:div>
              </w:divsChild>
            </w:div>
            <w:div w:id="947738081">
              <w:marLeft w:val="0"/>
              <w:marRight w:val="0"/>
              <w:marTop w:val="0"/>
              <w:marBottom w:val="0"/>
              <w:divBdr>
                <w:top w:val="none" w:sz="0" w:space="0" w:color="auto"/>
                <w:left w:val="none" w:sz="0" w:space="0" w:color="auto"/>
                <w:bottom w:val="none" w:sz="0" w:space="0" w:color="auto"/>
                <w:right w:val="none" w:sz="0" w:space="0" w:color="auto"/>
              </w:divBdr>
              <w:divsChild>
                <w:div w:id="11592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46861">
      <w:bodyDiv w:val="1"/>
      <w:marLeft w:val="0"/>
      <w:marRight w:val="0"/>
      <w:marTop w:val="0"/>
      <w:marBottom w:val="0"/>
      <w:divBdr>
        <w:top w:val="none" w:sz="0" w:space="0" w:color="auto"/>
        <w:left w:val="none" w:sz="0" w:space="0" w:color="auto"/>
        <w:bottom w:val="none" w:sz="0" w:space="0" w:color="auto"/>
        <w:right w:val="none" w:sz="0" w:space="0" w:color="auto"/>
      </w:divBdr>
    </w:div>
    <w:div w:id="1531189624">
      <w:bodyDiv w:val="1"/>
      <w:marLeft w:val="0"/>
      <w:marRight w:val="0"/>
      <w:marTop w:val="0"/>
      <w:marBottom w:val="0"/>
      <w:divBdr>
        <w:top w:val="none" w:sz="0" w:space="0" w:color="auto"/>
        <w:left w:val="none" w:sz="0" w:space="0" w:color="auto"/>
        <w:bottom w:val="none" w:sz="0" w:space="0" w:color="auto"/>
        <w:right w:val="none" w:sz="0" w:space="0" w:color="auto"/>
      </w:divBdr>
      <w:divsChild>
        <w:div w:id="197934116">
          <w:marLeft w:val="0"/>
          <w:marRight w:val="0"/>
          <w:marTop w:val="0"/>
          <w:marBottom w:val="0"/>
          <w:divBdr>
            <w:top w:val="none" w:sz="0" w:space="0" w:color="auto"/>
            <w:left w:val="none" w:sz="0" w:space="0" w:color="auto"/>
            <w:bottom w:val="none" w:sz="0" w:space="0" w:color="auto"/>
            <w:right w:val="none" w:sz="0" w:space="0" w:color="auto"/>
          </w:divBdr>
          <w:divsChild>
            <w:div w:id="585924460">
              <w:marLeft w:val="0"/>
              <w:marRight w:val="0"/>
              <w:marTop w:val="0"/>
              <w:marBottom w:val="0"/>
              <w:divBdr>
                <w:top w:val="none" w:sz="0" w:space="0" w:color="auto"/>
                <w:left w:val="none" w:sz="0" w:space="0" w:color="auto"/>
                <w:bottom w:val="none" w:sz="0" w:space="0" w:color="auto"/>
                <w:right w:val="none" w:sz="0" w:space="0" w:color="auto"/>
              </w:divBdr>
              <w:divsChild>
                <w:div w:id="10757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7791">
      <w:bodyDiv w:val="1"/>
      <w:marLeft w:val="0"/>
      <w:marRight w:val="0"/>
      <w:marTop w:val="0"/>
      <w:marBottom w:val="0"/>
      <w:divBdr>
        <w:top w:val="none" w:sz="0" w:space="0" w:color="auto"/>
        <w:left w:val="none" w:sz="0" w:space="0" w:color="auto"/>
        <w:bottom w:val="none" w:sz="0" w:space="0" w:color="auto"/>
        <w:right w:val="none" w:sz="0" w:space="0" w:color="auto"/>
      </w:divBdr>
      <w:divsChild>
        <w:div w:id="1231502222">
          <w:marLeft w:val="0"/>
          <w:marRight w:val="0"/>
          <w:marTop w:val="0"/>
          <w:marBottom w:val="0"/>
          <w:divBdr>
            <w:top w:val="none" w:sz="0" w:space="0" w:color="auto"/>
            <w:left w:val="none" w:sz="0" w:space="0" w:color="auto"/>
            <w:bottom w:val="none" w:sz="0" w:space="0" w:color="auto"/>
            <w:right w:val="none" w:sz="0" w:space="0" w:color="auto"/>
          </w:divBdr>
          <w:divsChild>
            <w:div w:id="1456480016">
              <w:marLeft w:val="0"/>
              <w:marRight w:val="0"/>
              <w:marTop w:val="0"/>
              <w:marBottom w:val="0"/>
              <w:divBdr>
                <w:top w:val="none" w:sz="0" w:space="0" w:color="auto"/>
                <w:left w:val="none" w:sz="0" w:space="0" w:color="auto"/>
                <w:bottom w:val="none" w:sz="0" w:space="0" w:color="auto"/>
                <w:right w:val="none" w:sz="0" w:space="0" w:color="auto"/>
              </w:divBdr>
              <w:divsChild>
                <w:div w:id="15086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4722">
      <w:bodyDiv w:val="1"/>
      <w:marLeft w:val="0"/>
      <w:marRight w:val="0"/>
      <w:marTop w:val="0"/>
      <w:marBottom w:val="0"/>
      <w:divBdr>
        <w:top w:val="none" w:sz="0" w:space="0" w:color="auto"/>
        <w:left w:val="none" w:sz="0" w:space="0" w:color="auto"/>
        <w:bottom w:val="none" w:sz="0" w:space="0" w:color="auto"/>
        <w:right w:val="none" w:sz="0" w:space="0" w:color="auto"/>
      </w:divBdr>
      <w:divsChild>
        <w:div w:id="688026251">
          <w:marLeft w:val="0"/>
          <w:marRight w:val="0"/>
          <w:marTop w:val="0"/>
          <w:marBottom w:val="0"/>
          <w:divBdr>
            <w:top w:val="none" w:sz="0" w:space="0" w:color="auto"/>
            <w:left w:val="none" w:sz="0" w:space="0" w:color="auto"/>
            <w:bottom w:val="none" w:sz="0" w:space="0" w:color="auto"/>
            <w:right w:val="none" w:sz="0" w:space="0" w:color="auto"/>
          </w:divBdr>
          <w:divsChild>
            <w:div w:id="1888182136">
              <w:marLeft w:val="0"/>
              <w:marRight w:val="0"/>
              <w:marTop w:val="0"/>
              <w:marBottom w:val="0"/>
              <w:divBdr>
                <w:top w:val="none" w:sz="0" w:space="0" w:color="auto"/>
                <w:left w:val="none" w:sz="0" w:space="0" w:color="auto"/>
                <w:bottom w:val="none" w:sz="0" w:space="0" w:color="auto"/>
                <w:right w:val="none" w:sz="0" w:space="0" w:color="auto"/>
              </w:divBdr>
              <w:divsChild>
                <w:div w:id="5178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6476">
      <w:bodyDiv w:val="1"/>
      <w:marLeft w:val="0"/>
      <w:marRight w:val="0"/>
      <w:marTop w:val="0"/>
      <w:marBottom w:val="0"/>
      <w:divBdr>
        <w:top w:val="none" w:sz="0" w:space="0" w:color="auto"/>
        <w:left w:val="none" w:sz="0" w:space="0" w:color="auto"/>
        <w:bottom w:val="none" w:sz="0" w:space="0" w:color="auto"/>
        <w:right w:val="none" w:sz="0" w:space="0" w:color="auto"/>
      </w:divBdr>
      <w:divsChild>
        <w:div w:id="1385985772">
          <w:marLeft w:val="0"/>
          <w:marRight w:val="0"/>
          <w:marTop w:val="0"/>
          <w:marBottom w:val="0"/>
          <w:divBdr>
            <w:top w:val="none" w:sz="0" w:space="0" w:color="auto"/>
            <w:left w:val="none" w:sz="0" w:space="0" w:color="auto"/>
            <w:bottom w:val="none" w:sz="0" w:space="0" w:color="auto"/>
            <w:right w:val="none" w:sz="0" w:space="0" w:color="auto"/>
          </w:divBdr>
          <w:divsChild>
            <w:div w:id="758214799">
              <w:marLeft w:val="0"/>
              <w:marRight w:val="0"/>
              <w:marTop w:val="0"/>
              <w:marBottom w:val="0"/>
              <w:divBdr>
                <w:top w:val="none" w:sz="0" w:space="0" w:color="auto"/>
                <w:left w:val="none" w:sz="0" w:space="0" w:color="auto"/>
                <w:bottom w:val="none" w:sz="0" w:space="0" w:color="auto"/>
                <w:right w:val="none" w:sz="0" w:space="0" w:color="auto"/>
              </w:divBdr>
              <w:divsChild>
                <w:div w:id="8955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4144">
      <w:bodyDiv w:val="1"/>
      <w:marLeft w:val="0"/>
      <w:marRight w:val="0"/>
      <w:marTop w:val="0"/>
      <w:marBottom w:val="0"/>
      <w:divBdr>
        <w:top w:val="none" w:sz="0" w:space="0" w:color="auto"/>
        <w:left w:val="none" w:sz="0" w:space="0" w:color="auto"/>
        <w:bottom w:val="none" w:sz="0" w:space="0" w:color="auto"/>
        <w:right w:val="none" w:sz="0" w:space="0" w:color="auto"/>
      </w:divBdr>
      <w:divsChild>
        <w:div w:id="217670122">
          <w:marLeft w:val="0"/>
          <w:marRight w:val="0"/>
          <w:marTop w:val="0"/>
          <w:marBottom w:val="0"/>
          <w:divBdr>
            <w:top w:val="none" w:sz="0" w:space="0" w:color="auto"/>
            <w:left w:val="none" w:sz="0" w:space="0" w:color="auto"/>
            <w:bottom w:val="none" w:sz="0" w:space="0" w:color="auto"/>
            <w:right w:val="none" w:sz="0" w:space="0" w:color="auto"/>
          </w:divBdr>
          <w:divsChild>
            <w:div w:id="1129976376">
              <w:marLeft w:val="0"/>
              <w:marRight w:val="0"/>
              <w:marTop w:val="0"/>
              <w:marBottom w:val="0"/>
              <w:divBdr>
                <w:top w:val="none" w:sz="0" w:space="0" w:color="auto"/>
                <w:left w:val="none" w:sz="0" w:space="0" w:color="auto"/>
                <w:bottom w:val="none" w:sz="0" w:space="0" w:color="auto"/>
                <w:right w:val="none" w:sz="0" w:space="0" w:color="auto"/>
              </w:divBdr>
              <w:divsChild>
                <w:div w:id="871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Weinmann</dc:creator>
  <cp:keywords/>
  <dc:description/>
  <cp:lastModifiedBy>Winston  Weinmann</cp:lastModifiedBy>
  <cp:revision>6</cp:revision>
  <dcterms:created xsi:type="dcterms:W3CDTF">2021-07-21T19:24:00Z</dcterms:created>
  <dcterms:modified xsi:type="dcterms:W3CDTF">2021-07-25T18:42:00Z</dcterms:modified>
</cp:coreProperties>
</file>