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346E" w14:textId="2A2E144C" w:rsidR="00307DBC" w:rsidRPr="00307DBC" w:rsidRDefault="00396ED7" w:rsidP="00396ED7">
      <w:pPr>
        <w:tabs>
          <w:tab w:val="right" w:pos="936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33A6C0" wp14:editId="639AC35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788920" cy="539496"/>
            <wp:effectExtent l="0" t="0" r="0" b="0"/>
            <wp:wrapThrough wrapText="bothSides">
              <wp:wrapPolygon edited="0">
                <wp:start x="4279" y="0"/>
                <wp:lineTo x="0" y="3816"/>
                <wp:lineTo x="0" y="16792"/>
                <wp:lineTo x="8115" y="20608"/>
                <wp:lineTo x="20656" y="20608"/>
                <wp:lineTo x="21246" y="12212"/>
                <wp:lineTo x="21393" y="7633"/>
                <wp:lineTo x="21393" y="3053"/>
                <wp:lineTo x="18000" y="0"/>
                <wp:lineTo x="4279" y="0"/>
              </wp:wrapPolygon>
            </wp:wrapThrough>
            <wp:docPr id="1" name="Picture 1" descr="A picture containing text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aug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DBC" w:rsidRPr="00307DBC">
        <w:rPr>
          <w:b/>
          <w:bCs/>
          <w:sz w:val="24"/>
          <w:szCs w:val="24"/>
        </w:rPr>
        <w:t>THE COLOGRAPHY GROUP</w:t>
      </w:r>
      <w:r>
        <w:rPr>
          <w:b/>
          <w:bCs/>
          <w:sz w:val="24"/>
          <w:szCs w:val="24"/>
        </w:rPr>
        <w:tab/>
      </w:r>
    </w:p>
    <w:p w14:paraId="40491BFB" w14:textId="3D9D8D0B" w:rsidR="00307DBC" w:rsidRPr="00307DBC" w:rsidRDefault="00054EEF" w:rsidP="00396ED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FORECAST ANALYST</w:t>
      </w:r>
    </w:p>
    <w:p w14:paraId="6C8C0B92" w14:textId="3162A559" w:rsidR="00307DBC" w:rsidRPr="00307DBC" w:rsidRDefault="00307DBC" w:rsidP="00396ED7">
      <w:pPr>
        <w:spacing w:after="0" w:line="240" w:lineRule="auto"/>
        <w:rPr>
          <w:b/>
          <w:bCs/>
          <w:sz w:val="24"/>
          <w:szCs w:val="24"/>
        </w:rPr>
      </w:pPr>
      <w:r w:rsidRPr="00307DBC">
        <w:rPr>
          <w:b/>
          <w:bCs/>
          <w:sz w:val="24"/>
          <w:szCs w:val="24"/>
        </w:rPr>
        <w:t>ATLANTA, GA</w:t>
      </w:r>
      <w:r w:rsidR="007164EE">
        <w:rPr>
          <w:b/>
          <w:bCs/>
          <w:sz w:val="24"/>
          <w:szCs w:val="24"/>
        </w:rPr>
        <w:t xml:space="preserve"> (ONSITE)</w:t>
      </w:r>
    </w:p>
    <w:p w14:paraId="2390DA82" w14:textId="77777777" w:rsidR="00307DBC" w:rsidRDefault="00307DBC" w:rsidP="00217027">
      <w:pPr>
        <w:jc w:val="both"/>
        <w:rPr>
          <w:sz w:val="20"/>
          <w:szCs w:val="20"/>
        </w:rPr>
      </w:pPr>
    </w:p>
    <w:p w14:paraId="625B85AA" w14:textId="01E832E7" w:rsidR="008D0DEC" w:rsidRDefault="008D0DEC" w:rsidP="00217027">
      <w:pPr>
        <w:jc w:val="both"/>
        <w:rPr>
          <w:sz w:val="20"/>
          <w:szCs w:val="20"/>
        </w:rPr>
      </w:pPr>
      <w:r w:rsidRPr="008D0DEC">
        <w:rPr>
          <w:sz w:val="20"/>
          <w:szCs w:val="20"/>
        </w:rPr>
        <w:t>Looking for a thoughtful and challenging analytical career with a work/life balance? Are you detail-oriented and meticulous in your approach to data analysis</w:t>
      </w:r>
      <w:r w:rsidR="00BD53BB">
        <w:rPr>
          <w:sz w:val="20"/>
          <w:szCs w:val="20"/>
        </w:rPr>
        <w:t xml:space="preserve">, </w:t>
      </w:r>
      <w:r w:rsidRPr="008D0DEC">
        <w:rPr>
          <w:sz w:val="20"/>
          <w:szCs w:val="20"/>
        </w:rPr>
        <w:t>data modeling</w:t>
      </w:r>
      <w:r w:rsidR="00BD53BB">
        <w:rPr>
          <w:sz w:val="20"/>
          <w:szCs w:val="20"/>
        </w:rPr>
        <w:t xml:space="preserve"> and forecasting</w:t>
      </w:r>
      <w:r w:rsidRPr="008D0DEC">
        <w:rPr>
          <w:sz w:val="20"/>
          <w:szCs w:val="20"/>
        </w:rPr>
        <w:t xml:space="preserve">? If this sounds like you, apply to be a </w:t>
      </w:r>
      <w:r w:rsidR="00BD53BB" w:rsidRPr="00BD53BB">
        <w:rPr>
          <w:b/>
          <w:bCs/>
          <w:sz w:val="20"/>
          <w:szCs w:val="20"/>
        </w:rPr>
        <w:t>Forecast Analyst</w:t>
      </w:r>
      <w:r w:rsidRPr="008D0DEC">
        <w:rPr>
          <w:sz w:val="20"/>
          <w:szCs w:val="20"/>
        </w:rPr>
        <w:t xml:space="preserve"> with Colography. As a part of our growing team, you will </w:t>
      </w:r>
      <w:r w:rsidR="00BD53BB">
        <w:rPr>
          <w:sz w:val="20"/>
          <w:szCs w:val="20"/>
        </w:rPr>
        <w:t xml:space="preserve">take lead on </w:t>
      </w:r>
      <w:r w:rsidR="00521D88">
        <w:rPr>
          <w:sz w:val="20"/>
          <w:szCs w:val="20"/>
        </w:rPr>
        <w:t>mission critical forecast models supporting our domestic clients.</w:t>
      </w:r>
      <w:r w:rsidRPr="008D0DEC">
        <w:rPr>
          <w:sz w:val="20"/>
          <w:szCs w:val="20"/>
        </w:rPr>
        <w:t xml:space="preserve"> You will have the opportunity to chart and drive your own career path, build relationships and operate with flexibility.</w:t>
      </w:r>
    </w:p>
    <w:p w14:paraId="03EE7D88" w14:textId="77777777" w:rsidR="00341401" w:rsidRPr="00B41B3A" w:rsidRDefault="00B41B3A" w:rsidP="00217027">
      <w:pPr>
        <w:jc w:val="both"/>
        <w:rPr>
          <w:b/>
          <w:sz w:val="20"/>
          <w:szCs w:val="20"/>
        </w:rPr>
      </w:pPr>
      <w:r w:rsidRPr="00B41B3A">
        <w:rPr>
          <w:b/>
          <w:sz w:val="20"/>
          <w:szCs w:val="20"/>
        </w:rPr>
        <w:t>About the Company:</w:t>
      </w:r>
    </w:p>
    <w:p w14:paraId="6F5276E9" w14:textId="0F23FDA0" w:rsidR="002C105A" w:rsidRPr="00B41B3A" w:rsidRDefault="00341401" w:rsidP="00217027">
      <w:pPr>
        <w:jc w:val="both"/>
        <w:rPr>
          <w:sz w:val="20"/>
          <w:szCs w:val="20"/>
        </w:rPr>
      </w:pPr>
      <w:r w:rsidRPr="00B41B3A">
        <w:rPr>
          <w:sz w:val="20"/>
          <w:szCs w:val="20"/>
        </w:rPr>
        <w:t xml:space="preserve">The Colography Group, LLC </w:t>
      </w:r>
      <w:r w:rsidR="00B726C4">
        <w:rPr>
          <w:sz w:val="20"/>
          <w:szCs w:val="20"/>
        </w:rPr>
        <w:t xml:space="preserve">(Colography) </w:t>
      </w:r>
      <w:r w:rsidRPr="00B41B3A">
        <w:rPr>
          <w:sz w:val="20"/>
          <w:szCs w:val="20"/>
        </w:rPr>
        <w:t>is a market research and data analytics firm focused on the shipping and l</w:t>
      </w:r>
      <w:r w:rsidR="0025152C" w:rsidRPr="00B41B3A">
        <w:rPr>
          <w:sz w:val="20"/>
          <w:szCs w:val="20"/>
        </w:rPr>
        <w:t xml:space="preserve">ogistics industry, </w:t>
      </w:r>
      <w:r w:rsidRPr="00B41B3A">
        <w:rPr>
          <w:sz w:val="20"/>
          <w:szCs w:val="20"/>
        </w:rPr>
        <w:t xml:space="preserve">headquartered in the Atlanta suburbs. </w:t>
      </w:r>
      <w:r w:rsidR="0025152C" w:rsidRPr="00B41B3A">
        <w:rPr>
          <w:sz w:val="20"/>
          <w:szCs w:val="20"/>
        </w:rPr>
        <w:t>We work</w:t>
      </w:r>
      <w:r w:rsidRPr="00B41B3A">
        <w:rPr>
          <w:sz w:val="20"/>
          <w:szCs w:val="20"/>
        </w:rPr>
        <w:t xml:space="preserve"> with the top </w:t>
      </w:r>
      <w:r w:rsidR="00B726C4">
        <w:rPr>
          <w:sz w:val="20"/>
          <w:szCs w:val="20"/>
        </w:rPr>
        <w:t>carriers and</w:t>
      </w:r>
      <w:r w:rsidRPr="00B41B3A">
        <w:rPr>
          <w:sz w:val="20"/>
          <w:szCs w:val="20"/>
        </w:rPr>
        <w:t xml:space="preserve"> shipping companies to deliver timely insights into the shipping and logistics market's current state and where these markets are headed. </w:t>
      </w:r>
      <w:r w:rsidR="00B41B3A">
        <w:rPr>
          <w:sz w:val="20"/>
          <w:szCs w:val="20"/>
        </w:rPr>
        <w:t xml:space="preserve">Our </w:t>
      </w:r>
      <w:r w:rsidRPr="00B41B3A">
        <w:rPr>
          <w:sz w:val="20"/>
          <w:szCs w:val="20"/>
        </w:rPr>
        <w:t>customers rely upon these insights to make mission-critical decisions about the future of their operations.</w:t>
      </w:r>
      <w:r w:rsidR="00B41B3A">
        <w:rPr>
          <w:sz w:val="20"/>
          <w:szCs w:val="20"/>
        </w:rPr>
        <w:t xml:space="preserve"> </w:t>
      </w:r>
      <w:r w:rsidRPr="00B41B3A">
        <w:rPr>
          <w:sz w:val="20"/>
          <w:szCs w:val="20"/>
        </w:rPr>
        <w:t xml:space="preserve">To learn more about </w:t>
      </w:r>
      <w:r w:rsidR="00B726C4">
        <w:rPr>
          <w:sz w:val="20"/>
          <w:szCs w:val="20"/>
        </w:rPr>
        <w:t>Colography</w:t>
      </w:r>
      <w:r w:rsidRPr="00B41B3A">
        <w:rPr>
          <w:sz w:val="20"/>
          <w:szCs w:val="20"/>
        </w:rPr>
        <w:t xml:space="preserve"> visit </w:t>
      </w:r>
      <w:r w:rsidR="00F80AFF" w:rsidRPr="00B41B3A">
        <w:rPr>
          <w:sz w:val="20"/>
          <w:szCs w:val="20"/>
        </w:rPr>
        <w:t>our</w:t>
      </w:r>
      <w:r w:rsidRPr="00B41B3A">
        <w:rPr>
          <w:sz w:val="20"/>
          <w:szCs w:val="20"/>
        </w:rPr>
        <w:t xml:space="preserve"> website at </w:t>
      </w:r>
      <w:hyperlink r:id="rId7" w:history="1">
        <w:r w:rsidR="00EB1A95">
          <w:rPr>
            <w:rStyle w:val="Hyperlink"/>
            <w:sz w:val="20"/>
            <w:szCs w:val="20"/>
          </w:rPr>
          <w:t>https://colography.com/</w:t>
        </w:r>
      </w:hyperlink>
      <w:r w:rsidR="002C105A" w:rsidRPr="00B41B3A">
        <w:rPr>
          <w:sz w:val="20"/>
          <w:szCs w:val="20"/>
        </w:rPr>
        <w:t>.</w:t>
      </w:r>
    </w:p>
    <w:p w14:paraId="49A8C4CD" w14:textId="20F5678A" w:rsidR="002C105A" w:rsidRPr="00B41B3A" w:rsidRDefault="00B726C4" w:rsidP="0021702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About the Role:</w:t>
      </w:r>
    </w:p>
    <w:p w14:paraId="4B5417AA" w14:textId="43E33F38" w:rsidR="00B10793" w:rsidRDefault="004D5321" w:rsidP="00DF74DB">
      <w:pPr>
        <w:jc w:val="both"/>
        <w:rPr>
          <w:sz w:val="20"/>
          <w:szCs w:val="20"/>
        </w:rPr>
      </w:pPr>
      <w:r w:rsidRPr="004D5321">
        <w:rPr>
          <w:sz w:val="20"/>
          <w:szCs w:val="20"/>
        </w:rPr>
        <w:t xml:space="preserve">As a </w:t>
      </w:r>
      <w:r w:rsidR="00054EEF">
        <w:rPr>
          <w:b/>
          <w:bCs/>
          <w:sz w:val="20"/>
          <w:szCs w:val="20"/>
        </w:rPr>
        <w:t>Forecast Analyst</w:t>
      </w:r>
      <w:r w:rsidRPr="004D5321">
        <w:rPr>
          <w:sz w:val="20"/>
          <w:szCs w:val="20"/>
        </w:rPr>
        <w:t xml:space="preserve">, you will be </w:t>
      </w:r>
      <w:r w:rsidR="00907FEC">
        <w:rPr>
          <w:sz w:val="20"/>
          <w:szCs w:val="20"/>
        </w:rPr>
        <w:t xml:space="preserve">focused on </w:t>
      </w:r>
      <w:r w:rsidR="00761BF7">
        <w:rPr>
          <w:sz w:val="20"/>
          <w:szCs w:val="20"/>
        </w:rPr>
        <w:t>maintaining and enhancing Colography’s industry-leading expedited package forecast model</w:t>
      </w:r>
      <w:r w:rsidR="00394108">
        <w:rPr>
          <w:sz w:val="20"/>
          <w:szCs w:val="20"/>
        </w:rPr>
        <w:t xml:space="preserve">, covering </w:t>
      </w:r>
      <w:r w:rsidR="00394108" w:rsidRPr="00394108">
        <w:rPr>
          <w:sz w:val="20"/>
          <w:szCs w:val="20"/>
        </w:rPr>
        <w:t>data management</w:t>
      </w:r>
      <w:r w:rsidR="00606225">
        <w:rPr>
          <w:sz w:val="20"/>
          <w:szCs w:val="20"/>
        </w:rPr>
        <w:t xml:space="preserve"> and modeling, regression analysis, visual illustration and</w:t>
      </w:r>
      <w:r w:rsidR="00394108" w:rsidRPr="00394108">
        <w:rPr>
          <w:sz w:val="20"/>
          <w:szCs w:val="20"/>
        </w:rPr>
        <w:t xml:space="preserve"> custom programming</w:t>
      </w:r>
      <w:r w:rsidR="00394108">
        <w:rPr>
          <w:sz w:val="20"/>
          <w:szCs w:val="20"/>
        </w:rPr>
        <w:t>.</w:t>
      </w:r>
      <w:r w:rsidR="00A36D15">
        <w:rPr>
          <w:sz w:val="20"/>
          <w:szCs w:val="20"/>
        </w:rPr>
        <w:t xml:space="preserve"> Reporting directly to our Vice President of </w:t>
      </w:r>
      <w:r w:rsidR="00606225">
        <w:rPr>
          <w:sz w:val="20"/>
          <w:szCs w:val="20"/>
        </w:rPr>
        <w:t>Client Engagement</w:t>
      </w:r>
      <w:r w:rsidR="00A36D15">
        <w:rPr>
          <w:sz w:val="20"/>
          <w:szCs w:val="20"/>
        </w:rPr>
        <w:t>, you will work closely with Colography analyst</w:t>
      </w:r>
      <w:r w:rsidR="00787FF5">
        <w:rPr>
          <w:sz w:val="20"/>
          <w:szCs w:val="20"/>
        </w:rPr>
        <w:t>s</w:t>
      </w:r>
      <w:r w:rsidR="00A36D15">
        <w:rPr>
          <w:sz w:val="20"/>
          <w:szCs w:val="20"/>
        </w:rPr>
        <w:t xml:space="preserve"> </w:t>
      </w:r>
      <w:r w:rsidR="0002266D">
        <w:rPr>
          <w:sz w:val="20"/>
          <w:szCs w:val="20"/>
        </w:rPr>
        <w:t>and consult</w:t>
      </w:r>
      <w:r w:rsidR="00787FF5">
        <w:rPr>
          <w:sz w:val="20"/>
          <w:szCs w:val="20"/>
        </w:rPr>
        <w:t>ants</w:t>
      </w:r>
      <w:r w:rsidR="006A56FF">
        <w:rPr>
          <w:sz w:val="20"/>
          <w:szCs w:val="20"/>
        </w:rPr>
        <w:t xml:space="preserve">, leveraging economic data and proprietary market intelligence to forecast future growth and demand </w:t>
      </w:r>
      <w:r w:rsidR="00B97DE2">
        <w:rPr>
          <w:sz w:val="20"/>
          <w:szCs w:val="20"/>
        </w:rPr>
        <w:t xml:space="preserve">for shipping services across major carriers in the domestic </w:t>
      </w:r>
      <w:r w:rsidR="00DB69E7">
        <w:rPr>
          <w:sz w:val="20"/>
          <w:szCs w:val="20"/>
        </w:rPr>
        <w:t xml:space="preserve">expedited </w:t>
      </w:r>
      <w:r w:rsidR="0002266D">
        <w:rPr>
          <w:sz w:val="20"/>
          <w:szCs w:val="20"/>
        </w:rPr>
        <w:t xml:space="preserve">package </w:t>
      </w:r>
      <w:r w:rsidR="00B97DE2">
        <w:rPr>
          <w:sz w:val="20"/>
          <w:szCs w:val="20"/>
        </w:rPr>
        <w:t>market.</w:t>
      </w:r>
      <w:r w:rsidR="00D72A19">
        <w:rPr>
          <w:sz w:val="20"/>
          <w:szCs w:val="20"/>
        </w:rPr>
        <w:t xml:space="preserve"> You will work directly with clients, providing important context about the growth trajectory and underlying trends in the market.</w:t>
      </w:r>
    </w:p>
    <w:p w14:paraId="614DBA14" w14:textId="177D33CF" w:rsidR="00441B85" w:rsidRDefault="00B41B3A" w:rsidP="00441B85">
      <w:pPr>
        <w:jc w:val="both"/>
        <w:rPr>
          <w:sz w:val="20"/>
          <w:szCs w:val="20"/>
        </w:rPr>
      </w:pPr>
      <w:r w:rsidRPr="00B41B3A">
        <w:rPr>
          <w:sz w:val="20"/>
          <w:szCs w:val="20"/>
        </w:rPr>
        <w:t xml:space="preserve">The ideal </w:t>
      </w:r>
      <w:r w:rsidR="00054EEF">
        <w:rPr>
          <w:b/>
          <w:bCs/>
          <w:sz w:val="20"/>
          <w:szCs w:val="20"/>
        </w:rPr>
        <w:t>Forecast Analyst</w:t>
      </w:r>
      <w:r w:rsidR="008F43E3" w:rsidRPr="00905A0D">
        <w:rPr>
          <w:bCs/>
          <w:sz w:val="20"/>
          <w:szCs w:val="20"/>
        </w:rPr>
        <w:t xml:space="preserve"> </w:t>
      </w:r>
      <w:r w:rsidRPr="00B41B3A">
        <w:rPr>
          <w:sz w:val="20"/>
          <w:szCs w:val="20"/>
        </w:rPr>
        <w:t>candidate will have:</w:t>
      </w:r>
    </w:p>
    <w:p w14:paraId="0942B769" w14:textId="0B64CEB1" w:rsidR="00670733" w:rsidRPr="00BD4644" w:rsidRDefault="00F22DAC" w:rsidP="00462D4E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BD4644">
        <w:rPr>
          <w:sz w:val="20"/>
          <w:szCs w:val="20"/>
        </w:rPr>
        <w:t xml:space="preserve">2+ years </w:t>
      </w:r>
      <w:r w:rsidR="00AF1317" w:rsidRPr="00BD4644">
        <w:rPr>
          <w:sz w:val="20"/>
          <w:szCs w:val="20"/>
        </w:rPr>
        <w:t>of e</w:t>
      </w:r>
      <w:r w:rsidR="001920A8" w:rsidRPr="00BD4644">
        <w:rPr>
          <w:sz w:val="20"/>
          <w:szCs w:val="20"/>
        </w:rPr>
        <w:t xml:space="preserve">xperience </w:t>
      </w:r>
      <w:r w:rsidR="00BD4644">
        <w:rPr>
          <w:sz w:val="20"/>
          <w:szCs w:val="20"/>
        </w:rPr>
        <w:t>a</w:t>
      </w:r>
      <w:r w:rsidR="00670733" w:rsidRPr="00BD4644">
        <w:rPr>
          <w:sz w:val="20"/>
          <w:szCs w:val="20"/>
        </w:rPr>
        <w:t>nalyzing data, building statistical models and creating forecasts</w:t>
      </w:r>
      <w:r w:rsidR="00F2718F">
        <w:rPr>
          <w:sz w:val="20"/>
          <w:szCs w:val="20"/>
        </w:rPr>
        <w:t>, leveraging a variety of data sources</w:t>
      </w:r>
    </w:p>
    <w:p w14:paraId="7463F661" w14:textId="42C51E77" w:rsidR="00CD7C54" w:rsidRPr="00DB5D0E" w:rsidRDefault="00E003BC" w:rsidP="00F355CB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DB5D0E">
        <w:rPr>
          <w:sz w:val="20"/>
          <w:szCs w:val="20"/>
        </w:rPr>
        <w:t>B.</w:t>
      </w:r>
      <w:r w:rsidR="001920A8" w:rsidRPr="00DB5D0E">
        <w:rPr>
          <w:sz w:val="20"/>
          <w:szCs w:val="20"/>
        </w:rPr>
        <w:t>S</w:t>
      </w:r>
      <w:r w:rsidRPr="00DB5D0E">
        <w:rPr>
          <w:sz w:val="20"/>
          <w:szCs w:val="20"/>
        </w:rPr>
        <w:t>.</w:t>
      </w:r>
      <w:r w:rsidR="001920A8" w:rsidRPr="00DB5D0E">
        <w:rPr>
          <w:sz w:val="20"/>
          <w:szCs w:val="20"/>
        </w:rPr>
        <w:t xml:space="preserve"> </w:t>
      </w:r>
      <w:r w:rsidR="00AF1317" w:rsidRPr="00DB5D0E">
        <w:rPr>
          <w:sz w:val="20"/>
          <w:szCs w:val="20"/>
        </w:rPr>
        <w:t xml:space="preserve">in </w:t>
      </w:r>
      <w:r w:rsidR="00F22DAC" w:rsidRPr="00DB5D0E">
        <w:rPr>
          <w:sz w:val="20"/>
          <w:szCs w:val="20"/>
        </w:rPr>
        <w:t>Business, Economics, Statistics</w:t>
      </w:r>
      <w:r w:rsidR="00AF1317" w:rsidRPr="00DB5D0E">
        <w:rPr>
          <w:sz w:val="20"/>
          <w:szCs w:val="20"/>
        </w:rPr>
        <w:t xml:space="preserve"> or a related field</w:t>
      </w:r>
      <w:r w:rsidR="00DB5D0E" w:rsidRPr="00DB5D0E">
        <w:rPr>
          <w:sz w:val="20"/>
          <w:szCs w:val="20"/>
        </w:rPr>
        <w:t xml:space="preserve">, with a </w:t>
      </w:r>
      <w:r w:rsidR="00B17BB1" w:rsidRPr="00DB5D0E">
        <w:rPr>
          <w:sz w:val="20"/>
          <w:szCs w:val="20"/>
        </w:rPr>
        <w:t xml:space="preserve">keen understanding of </w:t>
      </w:r>
      <w:r w:rsidR="0007795D">
        <w:rPr>
          <w:sz w:val="20"/>
          <w:szCs w:val="20"/>
        </w:rPr>
        <w:t>statistical</w:t>
      </w:r>
      <w:r w:rsidR="00B17BB1" w:rsidRPr="00DB5D0E">
        <w:rPr>
          <w:sz w:val="20"/>
          <w:szCs w:val="20"/>
        </w:rPr>
        <w:t xml:space="preserve"> concepts and applications</w:t>
      </w:r>
      <w:r w:rsidR="00AA5577" w:rsidRPr="00DB5D0E">
        <w:rPr>
          <w:sz w:val="20"/>
          <w:szCs w:val="20"/>
        </w:rPr>
        <w:t xml:space="preserve"> (</w:t>
      </w:r>
      <w:r w:rsidR="00B96EE7" w:rsidRPr="00DB5D0E">
        <w:rPr>
          <w:sz w:val="20"/>
          <w:szCs w:val="20"/>
        </w:rPr>
        <w:t xml:space="preserve">e.g., </w:t>
      </w:r>
      <w:r w:rsidR="00AA5577" w:rsidRPr="00DB5D0E">
        <w:rPr>
          <w:sz w:val="20"/>
          <w:szCs w:val="20"/>
        </w:rPr>
        <w:t>time series</w:t>
      </w:r>
      <w:r w:rsidR="00DD4272" w:rsidRPr="00DB5D0E">
        <w:rPr>
          <w:sz w:val="20"/>
          <w:szCs w:val="20"/>
        </w:rPr>
        <w:t xml:space="preserve"> analysis, ACF</w:t>
      </w:r>
      <w:r w:rsidR="003C13B2">
        <w:rPr>
          <w:sz w:val="20"/>
          <w:szCs w:val="20"/>
        </w:rPr>
        <w:t>/</w:t>
      </w:r>
      <w:r w:rsidR="00DD4272" w:rsidRPr="00DB5D0E">
        <w:rPr>
          <w:sz w:val="20"/>
          <w:szCs w:val="20"/>
        </w:rPr>
        <w:t>PACF</w:t>
      </w:r>
      <w:r w:rsidR="00B96EE7" w:rsidRPr="00DB5D0E">
        <w:rPr>
          <w:sz w:val="20"/>
          <w:szCs w:val="20"/>
        </w:rPr>
        <w:t xml:space="preserve">, Augmented Dickey-Fuller testing, Ljung-Box testing, </w:t>
      </w:r>
      <w:r w:rsidR="00482E73" w:rsidRPr="00DB5D0E">
        <w:rPr>
          <w:sz w:val="20"/>
          <w:szCs w:val="20"/>
        </w:rPr>
        <w:t xml:space="preserve">factor decomposition, </w:t>
      </w:r>
      <w:r w:rsidR="008508BC" w:rsidRPr="00DB5D0E">
        <w:rPr>
          <w:sz w:val="20"/>
          <w:szCs w:val="20"/>
        </w:rPr>
        <w:t xml:space="preserve">controlling for multicollinearity, </w:t>
      </w:r>
      <w:r w:rsidR="00B96EE7" w:rsidRPr="00DB5D0E">
        <w:rPr>
          <w:sz w:val="20"/>
          <w:szCs w:val="20"/>
        </w:rPr>
        <w:t>etc.)</w:t>
      </w:r>
    </w:p>
    <w:p w14:paraId="38488B13" w14:textId="4F6AA7D1" w:rsidR="00B84561" w:rsidRPr="00B84561" w:rsidRDefault="00B40D69" w:rsidP="00B84561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Demonstrated experience </w:t>
      </w:r>
      <w:r w:rsidR="00BD4644">
        <w:rPr>
          <w:sz w:val="20"/>
          <w:szCs w:val="20"/>
        </w:rPr>
        <w:t xml:space="preserve">working </w:t>
      </w:r>
      <w:r>
        <w:rPr>
          <w:sz w:val="20"/>
          <w:szCs w:val="20"/>
        </w:rPr>
        <w:t>with Stata</w:t>
      </w:r>
      <w:r w:rsidR="00B93049">
        <w:rPr>
          <w:sz w:val="20"/>
          <w:szCs w:val="20"/>
        </w:rPr>
        <w:t>/SE</w:t>
      </w:r>
      <w:r w:rsidR="00D72A19">
        <w:rPr>
          <w:sz w:val="20"/>
          <w:szCs w:val="20"/>
        </w:rPr>
        <w:t>,</w:t>
      </w:r>
      <w:r w:rsidR="00B93049">
        <w:rPr>
          <w:sz w:val="20"/>
          <w:szCs w:val="20"/>
        </w:rPr>
        <w:t xml:space="preserve"> Stata/MP</w:t>
      </w:r>
      <w:r w:rsidR="00BD4644">
        <w:rPr>
          <w:sz w:val="20"/>
          <w:szCs w:val="20"/>
        </w:rPr>
        <w:t xml:space="preserve"> </w:t>
      </w:r>
      <w:r w:rsidR="00D72A19">
        <w:rPr>
          <w:sz w:val="20"/>
          <w:szCs w:val="20"/>
        </w:rPr>
        <w:t xml:space="preserve">or other </w:t>
      </w:r>
      <w:r w:rsidR="00A63F2C">
        <w:rPr>
          <w:sz w:val="20"/>
          <w:szCs w:val="20"/>
        </w:rPr>
        <w:t>regression-based</w:t>
      </w:r>
      <w:r w:rsidR="00D72A19">
        <w:rPr>
          <w:sz w:val="20"/>
          <w:szCs w:val="20"/>
        </w:rPr>
        <w:t xml:space="preserve"> forecasting software</w:t>
      </w:r>
      <w:r w:rsidR="00A63F2C">
        <w:rPr>
          <w:sz w:val="20"/>
          <w:szCs w:val="20"/>
        </w:rPr>
        <w:t xml:space="preserve">, </w:t>
      </w:r>
      <w:r w:rsidR="00B93049">
        <w:rPr>
          <w:sz w:val="20"/>
          <w:szCs w:val="20"/>
        </w:rPr>
        <w:t xml:space="preserve">using </w:t>
      </w:r>
      <w:r w:rsidR="00BD4644">
        <w:rPr>
          <w:sz w:val="20"/>
          <w:szCs w:val="20"/>
        </w:rPr>
        <w:t xml:space="preserve">real-world </w:t>
      </w:r>
      <w:r w:rsidR="00B93049">
        <w:rPr>
          <w:sz w:val="20"/>
          <w:szCs w:val="20"/>
        </w:rPr>
        <w:t>data</w:t>
      </w:r>
    </w:p>
    <w:p w14:paraId="520C1CD6" w14:textId="0408FDA8" w:rsidR="00B84561" w:rsidRPr="00B84561" w:rsidRDefault="00B84561" w:rsidP="00B84561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B84561">
        <w:rPr>
          <w:sz w:val="20"/>
          <w:szCs w:val="20"/>
        </w:rPr>
        <w:t>Strong Excel and PowerPoint skills</w:t>
      </w:r>
    </w:p>
    <w:p w14:paraId="7A27B20C" w14:textId="67F7BE6A" w:rsidR="00B84561" w:rsidRDefault="00B84561" w:rsidP="00B84561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B84561">
        <w:rPr>
          <w:sz w:val="20"/>
          <w:szCs w:val="20"/>
        </w:rPr>
        <w:t>Strong data mining skills</w:t>
      </w:r>
    </w:p>
    <w:p w14:paraId="401F1F80" w14:textId="19AA4510" w:rsidR="0007795D" w:rsidRPr="0007795D" w:rsidRDefault="0007795D" w:rsidP="0007795D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07795D">
        <w:rPr>
          <w:sz w:val="20"/>
          <w:szCs w:val="20"/>
        </w:rPr>
        <w:t>Strong planning, organizing and project management skills</w:t>
      </w:r>
      <w:r w:rsidR="00E71187">
        <w:rPr>
          <w:sz w:val="20"/>
          <w:szCs w:val="20"/>
        </w:rPr>
        <w:t xml:space="preserve">, </w:t>
      </w:r>
      <w:r w:rsidRPr="0007795D">
        <w:rPr>
          <w:sz w:val="20"/>
          <w:szCs w:val="20"/>
        </w:rPr>
        <w:t xml:space="preserve">with </w:t>
      </w:r>
      <w:r w:rsidR="00E71187">
        <w:rPr>
          <w:sz w:val="20"/>
          <w:szCs w:val="20"/>
        </w:rPr>
        <w:t xml:space="preserve">a </w:t>
      </w:r>
      <w:r w:rsidRPr="0007795D">
        <w:rPr>
          <w:sz w:val="20"/>
          <w:szCs w:val="20"/>
        </w:rPr>
        <w:t>focus on meeting deadlines</w:t>
      </w:r>
    </w:p>
    <w:p w14:paraId="2814533D" w14:textId="41C586FD" w:rsidR="0007795D" w:rsidRPr="0007795D" w:rsidRDefault="0007795D" w:rsidP="0007795D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07795D">
        <w:rPr>
          <w:sz w:val="20"/>
          <w:szCs w:val="20"/>
        </w:rPr>
        <w:t>Self-motivated with the ability to prioritize and manage ever-changing priorities</w:t>
      </w:r>
    </w:p>
    <w:p w14:paraId="2ECA1A49" w14:textId="51D86529" w:rsidR="0007795D" w:rsidRPr="0007795D" w:rsidRDefault="0007795D" w:rsidP="0007795D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07795D">
        <w:rPr>
          <w:sz w:val="20"/>
          <w:szCs w:val="20"/>
        </w:rPr>
        <w:t>Excellent verbal and written communication skills</w:t>
      </w:r>
    </w:p>
    <w:p w14:paraId="7061F0A3" w14:textId="00D41380" w:rsidR="00925E7A" w:rsidRDefault="00925E7A" w:rsidP="00B84561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Working knowledge of the expedited package market and key players/services (nice to have)</w:t>
      </w:r>
    </w:p>
    <w:p w14:paraId="519BACF5" w14:textId="0A045784" w:rsidR="00C6376E" w:rsidRDefault="00C6376E" w:rsidP="00B84561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Working knowledge of Economics datasets (nice to have)</w:t>
      </w:r>
    </w:p>
    <w:p w14:paraId="39958186" w14:textId="039487E2" w:rsidR="00DC216D" w:rsidRPr="00A7759D" w:rsidRDefault="00DC216D" w:rsidP="006525E1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strong sense of curiosity and a zest </w:t>
      </w:r>
      <w:r w:rsidR="001E1CA4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="00C765AC">
        <w:rPr>
          <w:sz w:val="20"/>
          <w:szCs w:val="20"/>
        </w:rPr>
        <w:t>learning</w:t>
      </w:r>
    </w:p>
    <w:p w14:paraId="673BEADA" w14:textId="17770C32" w:rsidR="00B41B3A" w:rsidRPr="00B41B3A" w:rsidRDefault="00B07256" w:rsidP="002170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addition to a generous base salary, we offer </w:t>
      </w:r>
      <w:r w:rsidR="00C37D71">
        <w:rPr>
          <w:sz w:val="20"/>
          <w:szCs w:val="20"/>
        </w:rPr>
        <w:t xml:space="preserve">best-in-class </w:t>
      </w:r>
      <w:r>
        <w:rPr>
          <w:sz w:val="20"/>
          <w:szCs w:val="20"/>
        </w:rPr>
        <w:t>b</w:t>
      </w:r>
      <w:r w:rsidR="00B41B3A" w:rsidRPr="00B41B3A">
        <w:rPr>
          <w:sz w:val="20"/>
          <w:szCs w:val="20"/>
        </w:rPr>
        <w:t>enefits</w:t>
      </w:r>
      <w:r>
        <w:rPr>
          <w:sz w:val="20"/>
          <w:szCs w:val="20"/>
        </w:rPr>
        <w:t xml:space="preserve"> to all of our full-time employees, including</w:t>
      </w:r>
      <w:r w:rsidR="00B41B3A" w:rsidRPr="00B41B3A">
        <w:rPr>
          <w:sz w:val="20"/>
          <w:szCs w:val="20"/>
        </w:rPr>
        <w:t>:</w:t>
      </w:r>
    </w:p>
    <w:p w14:paraId="1E91F9E1" w14:textId="0C220F73" w:rsidR="00B41B3A" w:rsidRPr="00B41B3A" w:rsidRDefault="00B41B3A" w:rsidP="00217027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B41B3A">
        <w:rPr>
          <w:sz w:val="20"/>
          <w:szCs w:val="20"/>
        </w:rPr>
        <w:lastRenderedPageBreak/>
        <w:t>Medical</w:t>
      </w:r>
      <w:r w:rsidR="00B26AB5">
        <w:rPr>
          <w:sz w:val="20"/>
          <w:szCs w:val="20"/>
        </w:rPr>
        <w:t xml:space="preserve">, </w:t>
      </w:r>
      <w:r w:rsidR="00DE2BA8">
        <w:rPr>
          <w:sz w:val="20"/>
          <w:szCs w:val="20"/>
        </w:rPr>
        <w:t>D</w:t>
      </w:r>
      <w:r w:rsidR="00B26AB5">
        <w:rPr>
          <w:sz w:val="20"/>
          <w:szCs w:val="20"/>
        </w:rPr>
        <w:t xml:space="preserve">ental and </w:t>
      </w:r>
      <w:r w:rsidR="00DE2BA8">
        <w:rPr>
          <w:sz w:val="20"/>
          <w:szCs w:val="20"/>
        </w:rPr>
        <w:t>V</w:t>
      </w:r>
      <w:r w:rsidR="00B26AB5">
        <w:rPr>
          <w:sz w:val="20"/>
          <w:szCs w:val="20"/>
        </w:rPr>
        <w:t xml:space="preserve">ision </w:t>
      </w:r>
      <w:r w:rsidRPr="00B41B3A">
        <w:rPr>
          <w:sz w:val="20"/>
          <w:szCs w:val="20"/>
        </w:rPr>
        <w:t>insurance</w:t>
      </w:r>
      <w:r w:rsidR="00517423">
        <w:rPr>
          <w:sz w:val="20"/>
          <w:szCs w:val="20"/>
        </w:rPr>
        <w:t xml:space="preserve"> with generous company subsidies for employees and their families</w:t>
      </w:r>
    </w:p>
    <w:p w14:paraId="612BFA37" w14:textId="4A927949" w:rsidR="00B41B3A" w:rsidRDefault="006A6706" w:rsidP="00217027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Paid </w:t>
      </w:r>
      <w:r w:rsidR="00B41B3A" w:rsidRPr="00B41B3A">
        <w:rPr>
          <w:sz w:val="20"/>
          <w:szCs w:val="20"/>
        </w:rPr>
        <w:t>T</w:t>
      </w:r>
      <w:r>
        <w:rPr>
          <w:sz w:val="20"/>
          <w:szCs w:val="20"/>
        </w:rPr>
        <w:t xml:space="preserve">ime </w:t>
      </w:r>
      <w:r w:rsidR="00B41B3A" w:rsidRPr="00B41B3A">
        <w:rPr>
          <w:sz w:val="20"/>
          <w:szCs w:val="20"/>
        </w:rPr>
        <w:t>O</w:t>
      </w:r>
      <w:r>
        <w:rPr>
          <w:sz w:val="20"/>
          <w:szCs w:val="20"/>
        </w:rPr>
        <w:t>ff (PTO)</w:t>
      </w:r>
    </w:p>
    <w:p w14:paraId="44DC1FF0" w14:textId="77777777" w:rsidR="006A6706" w:rsidRPr="00B41B3A" w:rsidRDefault="006A6706" w:rsidP="006A670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401(k) with guaranteed 3% company contribution</w:t>
      </w:r>
    </w:p>
    <w:p w14:paraId="6F2AEE46" w14:textId="77777777" w:rsidR="00B41B3A" w:rsidRPr="00B41B3A" w:rsidRDefault="00B41B3A" w:rsidP="00217027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B41B3A">
        <w:rPr>
          <w:sz w:val="20"/>
          <w:szCs w:val="20"/>
        </w:rPr>
        <w:t>Casual dress</w:t>
      </w:r>
    </w:p>
    <w:p w14:paraId="619C84B5" w14:textId="46F8A942" w:rsidR="00612BAA" w:rsidRPr="00B41B3A" w:rsidRDefault="00612BAA" w:rsidP="002170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you are interested, please send your resume to </w:t>
      </w:r>
      <w:hyperlink r:id="rId8" w:history="1">
        <w:r w:rsidRPr="009B190F">
          <w:rPr>
            <w:rStyle w:val="Hyperlink"/>
            <w:sz w:val="20"/>
            <w:szCs w:val="20"/>
          </w:rPr>
          <w:t>careers@colography.com</w:t>
        </w:r>
      </w:hyperlink>
      <w:r>
        <w:rPr>
          <w:sz w:val="20"/>
          <w:szCs w:val="20"/>
        </w:rPr>
        <w:t>.</w:t>
      </w:r>
    </w:p>
    <w:sectPr w:rsidR="00612BAA" w:rsidRPr="00B41B3A" w:rsidSect="00D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BDE"/>
    <w:multiLevelType w:val="hybridMultilevel"/>
    <w:tmpl w:val="1F9E79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4E5"/>
    <w:multiLevelType w:val="hybridMultilevel"/>
    <w:tmpl w:val="5B844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0750"/>
    <w:multiLevelType w:val="multilevel"/>
    <w:tmpl w:val="4B2C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70BE6"/>
    <w:multiLevelType w:val="multilevel"/>
    <w:tmpl w:val="74A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A763F"/>
    <w:multiLevelType w:val="hybridMultilevel"/>
    <w:tmpl w:val="62BE8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020C2"/>
    <w:multiLevelType w:val="hybridMultilevel"/>
    <w:tmpl w:val="CE6806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E4E85"/>
    <w:multiLevelType w:val="multilevel"/>
    <w:tmpl w:val="32C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916A9"/>
    <w:multiLevelType w:val="hybridMultilevel"/>
    <w:tmpl w:val="F10C10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43F42"/>
    <w:multiLevelType w:val="hybridMultilevel"/>
    <w:tmpl w:val="0F1E7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65F0D"/>
    <w:multiLevelType w:val="multilevel"/>
    <w:tmpl w:val="89B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862A2"/>
    <w:multiLevelType w:val="hybridMultilevel"/>
    <w:tmpl w:val="48D0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B373B"/>
    <w:multiLevelType w:val="multilevel"/>
    <w:tmpl w:val="2646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9114">
    <w:abstractNumId w:val="10"/>
  </w:num>
  <w:num w:numId="2" w16cid:durableId="1425295754">
    <w:abstractNumId w:val="4"/>
  </w:num>
  <w:num w:numId="3" w16cid:durableId="1022584201">
    <w:abstractNumId w:val="7"/>
  </w:num>
  <w:num w:numId="4" w16cid:durableId="1700160844">
    <w:abstractNumId w:val="1"/>
  </w:num>
  <w:num w:numId="5" w16cid:durableId="1020667440">
    <w:abstractNumId w:val="11"/>
  </w:num>
  <w:num w:numId="6" w16cid:durableId="265966056">
    <w:abstractNumId w:val="2"/>
  </w:num>
  <w:num w:numId="7" w16cid:durableId="798571076">
    <w:abstractNumId w:val="3"/>
  </w:num>
  <w:num w:numId="8" w16cid:durableId="63917437">
    <w:abstractNumId w:val="6"/>
  </w:num>
  <w:num w:numId="9" w16cid:durableId="1221477831">
    <w:abstractNumId w:val="9"/>
  </w:num>
  <w:num w:numId="10" w16cid:durableId="142815302">
    <w:abstractNumId w:val="8"/>
  </w:num>
  <w:num w:numId="11" w16cid:durableId="306402634">
    <w:abstractNumId w:val="5"/>
  </w:num>
  <w:num w:numId="12" w16cid:durableId="156783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01"/>
    <w:rsid w:val="0002266D"/>
    <w:rsid w:val="0003590A"/>
    <w:rsid w:val="000422F9"/>
    <w:rsid w:val="000454FA"/>
    <w:rsid w:val="00054EEF"/>
    <w:rsid w:val="0007795D"/>
    <w:rsid w:val="00090569"/>
    <w:rsid w:val="000D6E90"/>
    <w:rsid w:val="000E1486"/>
    <w:rsid w:val="000E1EAA"/>
    <w:rsid w:val="00101ECA"/>
    <w:rsid w:val="00124ADB"/>
    <w:rsid w:val="00173C75"/>
    <w:rsid w:val="001920A8"/>
    <w:rsid w:val="001B12D0"/>
    <w:rsid w:val="001E1CA4"/>
    <w:rsid w:val="00200474"/>
    <w:rsid w:val="00210B9C"/>
    <w:rsid w:val="002143CC"/>
    <w:rsid w:val="0021533E"/>
    <w:rsid w:val="00217027"/>
    <w:rsid w:val="0023374B"/>
    <w:rsid w:val="00233B44"/>
    <w:rsid w:val="0024197A"/>
    <w:rsid w:val="00242FC6"/>
    <w:rsid w:val="002463D6"/>
    <w:rsid w:val="0025152C"/>
    <w:rsid w:val="0028650B"/>
    <w:rsid w:val="002A673D"/>
    <w:rsid w:val="002C0BDD"/>
    <w:rsid w:val="002C105A"/>
    <w:rsid w:val="002D2987"/>
    <w:rsid w:val="002F08C5"/>
    <w:rsid w:val="002F5477"/>
    <w:rsid w:val="00300208"/>
    <w:rsid w:val="00307DBC"/>
    <w:rsid w:val="00322645"/>
    <w:rsid w:val="00325E26"/>
    <w:rsid w:val="003303CF"/>
    <w:rsid w:val="00341401"/>
    <w:rsid w:val="00343828"/>
    <w:rsid w:val="00347F7D"/>
    <w:rsid w:val="00363B26"/>
    <w:rsid w:val="003705DD"/>
    <w:rsid w:val="0037396A"/>
    <w:rsid w:val="00380D16"/>
    <w:rsid w:val="00390BAF"/>
    <w:rsid w:val="00394108"/>
    <w:rsid w:val="00396AF8"/>
    <w:rsid w:val="00396ED7"/>
    <w:rsid w:val="003A2344"/>
    <w:rsid w:val="003B15DE"/>
    <w:rsid w:val="003B741F"/>
    <w:rsid w:val="003C13B2"/>
    <w:rsid w:val="003D3F3E"/>
    <w:rsid w:val="003F2131"/>
    <w:rsid w:val="00404A0F"/>
    <w:rsid w:val="00415AE6"/>
    <w:rsid w:val="004354BC"/>
    <w:rsid w:val="00441B85"/>
    <w:rsid w:val="00482E73"/>
    <w:rsid w:val="00494D50"/>
    <w:rsid w:val="004A477A"/>
    <w:rsid w:val="004B20B6"/>
    <w:rsid w:val="004C362B"/>
    <w:rsid w:val="004D5321"/>
    <w:rsid w:val="004F1D8F"/>
    <w:rsid w:val="00517423"/>
    <w:rsid w:val="00521D88"/>
    <w:rsid w:val="00524861"/>
    <w:rsid w:val="005258D0"/>
    <w:rsid w:val="00541D4B"/>
    <w:rsid w:val="0054543C"/>
    <w:rsid w:val="00576E4E"/>
    <w:rsid w:val="00587077"/>
    <w:rsid w:val="005A39FD"/>
    <w:rsid w:val="005F5A15"/>
    <w:rsid w:val="0060155F"/>
    <w:rsid w:val="00606225"/>
    <w:rsid w:val="00612BAA"/>
    <w:rsid w:val="00630F76"/>
    <w:rsid w:val="0065646F"/>
    <w:rsid w:val="00670733"/>
    <w:rsid w:val="00683A7C"/>
    <w:rsid w:val="00686B8F"/>
    <w:rsid w:val="006A56FF"/>
    <w:rsid w:val="006A6706"/>
    <w:rsid w:val="006D00CF"/>
    <w:rsid w:val="006F47E9"/>
    <w:rsid w:val="007164EE"/>
    <w:rsid w:val="00727E52"/>
    <w:rsid w:val="00755D04"/>
    <w:rsid w:val="00761BF7"/>
    <w:rsid w:val="00762631"/>
    <w:rsid w:val="0077259F"/>
    <w:rsid w:val="007864CB"/>
    <w:rsid w:val="00787FF5"/>
    <w:rsid w:val="00794654"/>
    <w:rsid w:val="007A2961"/>
    <w:rsid w:val="007B3F94"/>
    <w:rsid w:val="007C6A95"/>
    <w:rsid w:val="007E3AC9"/>
    <w:rsid w:val="007E431B"/>
    <w:rsid w:val="007F08F8"/>
    <w:rsid w:val="008151DD"/>
    <w:rsid w:val="00821F9E"/>
    <w:rsid w:val="008242D3"/>
    <w:rsid w:val="00827E4A"/>
    <w:rsid w:val="0083022E"/>
    <w:rsid w:val="008508BC"/>
    <w:rsid w:val="008526A9"/>
    <w:rsid w:val="0089509C"/>
    <w:rsid w:val="00896274"/>
    <w:rsid w:val="008A4B7C"/>
    <w:rsid w:val="008C757B"/>
    <w:rsid w:val="008D0DEC"/>
    <w:rsid w:val="008F43E3"/>
    <w:rsid w:val="00903BBE"/>
    <w:rsid w:val="00905A0D"/>
    <w:rsid w:val="00907FEC"/>
    <w:rsid w:val="00925E7A"/>
    <w:rsid w:val="00935463"/>
    <w:rsid w:val="00942D5C"/>
    <w:rsid w:val="009555DE"/>
    <w:rsid w:val="00960874"/>
    <w:rsid w:val="00961160"/>
    <w:rsid w:val="0098234B"/>
    <w:rsid w:val="009A4E9C"/>
    <w:rsid w:val="009B4853"/>
    <w:rsid w:val="009B5765"/>
    <w:rsid w:val="009D2705"/>
    <w:rsid w:val="009D5656"/>
    <w:rsid w:val="00A0311A"/>
    <w:rsid w:val="00A06FED"/>
    <w:rsid w:val="00A14222"/>
    <w:rsid w:val="00A2709C"/>
    <w:rsid w:val="00A36D15"/>
    <w:rsid w:val="00A63F2C"/>
    <w:rsid w:val="00A7759D"/>
    <w:rsid w:val="00A778C8"/>
    <w:rsid w:val="00AA3FAE"/>
    <w:rsid w:val="00AA5577"/>
    <w:rsid w:val="00AB5A6F"/>
    <w:rsid w:val="00AC55B4"/>
    <w:rsid w:val="00AD24C1"/>
    <w:rsid w:val="00AF1317"/>
    <w:rsid w:val="00B07256"/>
    <w:rsid w:val="00B1026A"/>
    <w:rsid w:val="00B10793"/>
    <w:rsid w:val="00B17BB1"/>
    <w:rsid w:val="00B26AB5"/>
    <w:rsid w:val="00B3672B"/>
    <w:rsid w:val="00B40D69"/>
    <w:rsid w:val="00B41B3A"/>
    <w:rsid w:val="00B726C4"/>
    <w:rsid w:val="00B84561"/>
    <w:rsid w:val="00B84E27"/>
    <w:rsid w:val="00B93049"/>
    <w:rsid w:val="00B96EE7"/>
    <w:rsid w:val="00B97DE2"/>
    <w:rsid w:val="00BC0DE0"/>
    <w:rsid w:val="00BD4644"/>
    <w:rsid w:val="00BD53BB"/>
    <w:rsid w:val="00C1588D"/>
    <w:rsid w:val="00C37D71"/>
    <w:rsid w:val="00C453CF"/>
    <w:rsid w:val="00C54BE7"/>
    <w:rsid w:val="00C6376E"/>
    <w:rsid w:val="00C765AC"/>
    <w:rsid w:val="00C82F10"/>
    <w:rsid w:val="00C849B2"/>
    <w:rsid w:val="00C95716"/>
    <w:rsid w:val="00C96167"/>
    <w:rsid w:val="00CD7C54"/>
    <w:rsid w:val="00CD7FCE"/>
    <w:rsid w:val="00CE7E19"/>
    <w:rsid w:val="00D07EF6"/>
    <w:rsid w:val="00D35F2C"/>
    <w:rsid w:val="00D547D2"/>
    <w:rsid w:val="00D72A19"/>
    <w:rsid w:val="00D75A47"/>
    <w:rsid w:val="00D9356F"/>
    <w:rsid w:val="00D96721"/>
    <w:rsid w:val="00DA26CB"/>
    <w:rsid w:val="00DB1710"/>
    <w:rsid w:val="00DB5D0E"/>
    <w:rsid w:val="00DB69E7"/>
    <w:rsid w:val="00DC1A39"/>
    <w:rsid w:val="00DC216D"/>
    <w:rsid w:val="00DD3465"/>
    <w:rsid w:val="00DD4272"/>
    <w:rsid w:val="00DE2BA8"/>
    <w:rsid w:val="00DF74DB"/>
    <w:rsid w:val="00E003BC"/>
    <w:rsid w:val="00E25CB7"/>
    <w:rsid w:val="00E50D3C"/>
    <w:rsid w:val="00E71187"/>
    <w:rsid w:val="00E83E60"/>
    <w:rsid w:val="00E86125"/>
    <w:rsid w:val="00EA0627"/>
    <w:rsid w:val="00EB1A95"/>
    <w:rsid w:val="00EE36F7"/>
    <w:rsid w:val="00F166EE"/>
    <w:rsid w:val="00F22DAC"/>
    <w:rsid w:val="00F2718F"/>
    <w:rsid w:val="00F33F9C"/>
    <w:rsid w:val="00F45BCC"/>
    <w:rsid w:val="00F54EF7"/>
    <w:rsid w:val="00F5697E"/>
    <w:rsid w:val="00F601CE"/>
    <w:rsid w:val="00F73758"/>
    <w:rsid w:val="00F80AFF"/>
    <w:rsid w:val="00F82741"/>
    <w:rsid w:val="00F85CDC"/>
    <w:rsid w:val="00F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B5B6"/>
  <w15:docId w15:val="{9D7BD17F-1677-4E3D-B2DA-52AE8E69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0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2B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3F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3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F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colography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colograph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4BA92-30FF-4207-B969-9D1BF4BE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Millians</dc:creator>
  <cp:lastModifiedBy>Alex Millians</cp:lastModifiedBy>
  <cp:revision>2</cp:revision>
  <dcterms:created xsi:type="dcterms:W3CDTF">2023-11-01T14:43:00Z</dcterms:created>
  <dcterms:modified xsi:type="dcterms:W3CDTF">2023-11-01T14:43:00Z</dcterms:modified>
</cp:coreProperties>
</file>