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AF08E" w14:textId="6F03DB94" w:rsidR="00AB0698" w:rsidRDefault="00E50A20">
      <w:r>
        <w:rPr>
          <w:rFonts w:ascii="Times New Roman" w:hAnsi="Times New Roman"/>
          <w:noProof/>
          <w:color w:val="auto"/>
          <w:kern w:val="0"/>
          <w:sz w:val="24"/>
          <w:szCs w:val="24"/>
          <w:lang w:eastAsia="zh-CN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3937A234" wp14:editId="65EE8CAF">
                <wp:simplePos x="0" y="0"/>
                <wp:positionH relativeFrom="margin">
                  <wp:posOffset>564606</wp:posOffset>
                </wp:positionH>
                <wp:positionV relativeFrom="paragraph">
                  <wp:posOffset>4562294</wp:posOffset>
                </wp:positionV>
                <wp:extent cx="6757035" cy="516890"/>
                <wp:effectExtent l="0" t="0" r="571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AFECEC" w14:textId="56B96ED3" w:rsidR="003438DD" w:rsidRDefault="003C3AC0" w:rsidP="003438D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4</w:t>
                            </w:r>
                            <w:r w:rsidR="00CD5013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15</w:t>
                            </w:r>
                            <w:r w:rsidR="00CD5013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PM, </w:t>
                            </w:r>
                            <w:r w:rsidR="00DA2F2D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Thursday</w:t>
                            </w:r>
                            <w:r w:rsidR="00A67462" w:rsidRPr="008A34F0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="000B7BC2" w:rsidRPr="008A34F0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A2F2D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September</w:t>
                            </w:r>
                            <w:r w:rsidR="002360F2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A2F2D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9</w:t>
                            </w:r>
                            <w:r w:rsidR="0005322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th</w:t>
                            </w:r>
                            <w:r w:rsidR="00A67462" w:rsidRPr="008A34F0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="00AA59E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202</w:t>
                            </w:r>
                            <w:r w:rsidR="00212496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</w:t>
                            </w:r>
                          </w:p>
                          <w:p w14:paraId="5D1ACD2D" w14:textId="6787C2BF" w:rsidR="008A34F0" w:rsidRPr="008A34F0" w:rsidRDefault="008A34F0" w:rsidP="003438D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Zoom link:</w:t>
                            </w:r>
                            <w:r w:rsidR="004B3AF9">
                              <w:t xml:space="preserve"> </w:t>
                            </w:r>
                            <w:r w:rsidR="00053221">
                              <w:rPr>
                                <w:rStyle w:val="Hyperlink"/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4D01E6" w:rsidRPr="004D01E6">
                              <w:rPr>
                                <w:rStyle w:val="Hyperlink"/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https://zoom.us/j/94182050005</w:t>
                            </w:r>
                            <w:bookmarkStart w:id="0" w:name="_GoBack"/>
                            <w:bookmarkEnd w:id="0"/>
                          </w:p>
                          <w:p w14:paraId="725484DC" w14:textId="77777777" w:rsidR="003438DD" w:rsidRPr="003438DD" w:rsidRDefault="003438DD" w:rsidP="008529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.45pt;margin-top:359.25pt;width:532.05pt;height:40.7pt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" filled="f" stroked="f" strokecolor="black [0]" insetpen="t">
                <v:textbox inset="2.88pt,2.88pt,2.88pt,2.88pt">
                  <w:txbxContent>
                    <w:p w14:paraId="7AAFECEC" w14:textId="56B96ED3" w:rsidR="003438DD" w:rsidRDefault="003C3AC0" w:rsidP="003438DD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4</w:t>
                      </w:r>
                      <w:r w:rsidR="00CD5013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: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15</w:t>
                      </w:r>
                      <w:r w:rsidR="00CD5013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PM, </w:t>
                      </w:r>
                      <w:r w:rsidR="00DA2F2D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Thursday</w:t>
                      </w:r>
                      <w:r w:rsidR="00A67462" w:rsidRPr="008A34F0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="000B7BC2" w:rsidRPr="008A34F0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DA2F2D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September</w:t>
                      </w:r>
                      <w:r w:rsidR="002360F2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DA2F2D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9</w:t>
                      </w:r>
                      <w:r w:rsidR="00053221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th</w:t>
                      </w:r>
                      <w:r w:rsidR="00A67462" w:rsidRPr="008A34F0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="00AA59E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202</w:t>
                      </w:r>
                      <w:r w:rsidR="00212496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</w:t>
                      </w:r>
                    </w:p>
                    <w:p w14:paraId="5D1ACD2D" w14:textId="6787C2BF" w:rsidR="008A34F0" w:rsidRPr="008A34F0" w:rsidRDefault="008A34F0" w:rsidP="003438DD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Zoom link:</w:t>
                      </w:r>
                      <w:r w:rsidR="004B3AF9">
                        <w:t xml:space="preserve"> </w:t>
                      </w:r>
                      <w:r w:rsidR="00053221">
                        <w:rPr>
                          <w:rStyle w:val="Hyperlink"/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4D01E6" w:rsidRPr="004D01E6">
                        <w:rPr>
                          <w:rStyle w:val="Hyperlink"/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https://zoom.us/j/94182050005</w:t>
                      </w:r>
                      <w:bookmarkStart w:id="1" w:name="_GoBack"/>
                      <w:bookmarkEnd w:id="1"/>
                    </w:p>
                    <w:p w14:paraId="725484DC" w14:textId="77777777" w:rsidR="003438DD" w:rsidRPr="003438DD" w:rsidRDefault="003438DD" w:rsidP="0085292F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eastAsia="zh-CN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37B79BC2" wp14:editId="7E1E2252">
                <wp:simplePos x="0" y="0"/>
                <wp:positionH relativeFrom="column">
                  <wp:posOffset>561537</wp:posOffset>
                </wp:positionH>
                <wp:positionV relativeFrom="paragraph">
                  <wp:posOffset>5432043</wp:posOffset>
                </wp:positionV>
                <wp:extent cx="6682089" cy="3875172"/>
                <wp:effectExtent l="0" t="0" r="508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089" cy="3875172"/>
                          <a:chOff x="1067603" y="1108492"/>
                          <a:chExt cx="69277" cy="22376"/>
                        </a:xfrm>
                      </wpg:grpSpPr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03" y="1108492"/>
                            <a:ext cx="68632" cy="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71FB25" w14:textId="7C9A2755" w:rsidR="008A34F0" w:rsidRPr="00053221" w:rsidRDefault="00AF0051" w:rsidP="002360F2">
                              <w:pPr>
                                <w:widowControl w:val="0"/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sz w:val="52"/>
                                  <w:szCs w:val="52"/>
                                  <w:u w:val="single"/>
                                  <w14:ligatures w14:val="none"/>
                                </w:rPr>
                              </w:pPr>
                              <w:r w:rsidRPr="00AF0051">
                                <w:rPr>
                                  <w:rFonts w:ascii="Georgia" w:hAnsi="Georgia"/>
                                  <w:b/>
                                  <w:bCs/>
                                  <w:sz w:val="52"/>
                                  <w:szCs w:val="52"/>
                                  <w:u w:val="single"/>
                                  <w14:ligatures w14:val="none"/>
                                </w:rPr>
                                <w:t>Lassoing Eigenvalues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03" y="1112482"/>
                            <a:ext cx="69277" cy="18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3AE203" w14:textId="10B97E1B" w:rsidR="00212496" w:rsidRPr="00053221" w:rsidRDefault="00AF0051" w:rsidP="00212496">
                              <w:pPr>
                                <w:jc w:val="both"/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</w:pPr>
                              <w:r w:rsidRPr="00AF0051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 xml:space="preserve">The properties of penalized sample covariance matrices depend on the choice of the penalty function. In this talk, I will introduce a class of </w:t>
                              </w:r>
                              <w:proofErr w:type="spellStart"/>
                              <w:r w:rsidRPr="00AF0051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>nonsmooth</w:t>
                              </w:r>
                              <w:proofErr w:type="spellEnd"/>
                              <w:r w:rsidRPr="00AF0051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 xml:space="preserve"> penalty functions for the sample covariance matrix and demonstrate how their use results in a grouping of the estimated eigenvalues. We refer to the proposed method as lassoing eigenvalues, or the </w:t>
                              </w:r>
                              <w:proofErr w:type="spellStart"/>
                              <w:r w:rsidRPr="00AF0051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>elasso</w:t>
                              </w:r>
                              <w:proofErr w:type="spellEnd"/>
                              <w:r w:rsidRPr="00AF0051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44.2pt;margin-top:427.7pt;width:526.15pt;height:305.15pt;z-index:251658247" coordorigin="10676,11084" coordsize="692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">
                <v:shape id="Text Box 10" o:spid="_x0000_s1028" type="#_x0000_t202" style="position:absolute;left:10676;top:11084;width:686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c78IA&#10;AADbAAAADwAAAGRycy9kb3ducmV2LnhtbERPTWvCQBC9C/6HZYTezKYKqaSuEgoFD4VGWzxPs9Mk&#10;mJ0NuxuT+uvdQqG3ebzP2e4n04krOd9aVvCYpCCIK6tbrhV8frwuNyB8QNbYWSYFP+Rhv5vPtphr&#10;O/KRrqdQixjCPkcFTQh9LqWvGjLoE9sTR+7bOoMhQldL7XCM4aaTqzTNpMGWY0ODPb00VF1Og1Fw&#10;/noaytGty+Pl1medLfz7W/BKPSym4hlEoCn8i//cBx3nr+H3l3i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5zv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14:paraId="1F71FB25" w14:textId="7C9A2755" w:rsidR="008A34F0" w:rsidRPr="00053221" w:rsidRDefault="00AF0051" w:rsidP="002360F2">
                        <w:pPr>
                          <w:widowControl w:val="0"/>
                          <w:jc w:val="center"/>
                          <w:rPr>
                            <w:rFonts w:ascii="Georgia" w:hAnsi="Georgia"/>
                            <w:b/>
                            <w:bCs/>
                            <w:sz w:val="52"/>
                            <w:szCs w:val="52"/>
                            <w:u w:val="single"/>
                            <w14:ligatures w14:val="none"/>
                          </w:rPr>
                        </w:pPr>
                        <w:r w:rsidRPr="00AF0051">
                          <w:rPr>
                            <w:rFonts w:ascii="Georgia" w:hAnsi="Georgia"/>
                            <w:b/>
                            <w:bCs/>
                            <w:sz w:val="52"/>
                            <w:szCs w:val="52"/>
                            <w:u w:val="single"/>
                            <w14:ligatures w14:val="none"/>
                          </w:rPr>
                          <w:t>Lassoing Eigenvalues</w:t>
                        </w:r>
                      </w:p>
                    </w:txbxContent>
                  </v:textbox>
                </v:shape>
                <v:shape id="Text Box 11" o:spid="_x0000_s1029" type="#_x0000_t202" style="position:absolute;left:10676;top:11124;width:692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14:paraId="653AE203" w14:textId="10B97E1B" w:rsidR="00212496" w:rsidRPr="00053221" w:rsidRDefault="00AF0051" w:rsidP="00212496">
                        <w:pPr>
                          <w:jc w:val="both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  <w:r w:rsidRPr="00AF0051">
                          <w:rPr>
                            <w:rFonts w:ascii="Georgia" w:hAnsi="Georgia"/>
                            <w:sz w:val="32"/>
                            <w:szCs w:val="32"/>
                          </w:rPr>
                          <w:t xml:space="preserve">The properties of penalized sample covariance matrices depend on the choice of the penalty function. In this talk, I will introduce a class of </w:t>
                        </w:r>
                        <w:proofErr w:type="spellStart"/>
                        <w:r w:rsidRPr="00AF0051">
                          <w:rPr>
                            <w:rFonts w:ascii="Georgia" w:hAnsi="Georgia"/>
                            <w:sz w:val="32"/>
                            <w:szCs w:val="32"/>
                          </w:rPr>
                          <w:t>nonsmooth</w:t>
                        </w:r>
                        <w:proofErr w:type="spellEnd"/>
                        <w:r w:rsidRPr="00AF0051">
                          <w:rPr>
                            <w:rFonts w:ascii="Georgia" w:hAnsi="Georgia"/>
                            <w:sz w:val="32"/>
                            <w:szCs w:val="32"/>
                          </w:rPr>
                          <w:t xml:space="preserve"> penalty functions for the sample covariance matrix and demonstrate how their use results in a grouping of the estimated eigenvalues. We refer to the proposed method as lassoing eigenvalues, or the </w:t>
                        </w:r>
                        <w:proofErr w:type="spellStart"/>
                        <w:r w:rsidRPr="00AF0051">
                          <w:rPr>
                            <w:rFonts w:ascii="Georgia" w:hAnsi="Georgia"/>
                            <w:sz w:val="32"/>
                            <w:szCs w:val="32"/>
                          </w:rPr>
                          <w:t>elasso</w:t>
                        </w:r>
                        <w:proofErr w:type="spellEnd"/>
                        <w:r w:rsidRPr="00AF0051">
                          <w:rPr>
                            <w:rFonts w:ascii="Georgia" w:hAnsi="Georgia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eastAsia="zh-CN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5BA82760" wp14:editId="1BC852A8">
                <wp:simplePos x="0" y="0"/>
                <wp:positionH relativeFrom="column">
                  <wp:posOffset>832485</wp:posOffset>
                </wp:positionH>
                <wp:positionV relativeFrom="paragraph">
                  <wp:posOffset>3086100</wp:posOffset>
                </wp:positionV>
                <wp:extent cx="6105525" cy="1474470"/>
                <wp:effectExtent l="0" t="0" r="9525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474470"/>
                          <a:chOff x="1079098" y="1084342"/>
                          <a:chExt cx="45631" cy="14794"/>
                        </a:xfrm>
                      </wpg:grpSpPr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2978" y="1084342"/>
                            <a:ext cx="38118" cy="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CFE0D2" w14:textId="130ADF91" w:rsidR="00782680" w:rsidRDefault="003C3AC0" w:rsidP="003438DD">
                              <w:pPr>
                                <w:widowControl w:val="0"/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sz w:val="52"/>
                                  <w:szCs w:val="52"/>
                                  <w14:ligatures w14:val="none"/>
                                </w:rPr>
                              </w:pPr>
                              <w:proofErr w:type="spellStart"/>
                              <w:r w:rsidRPr="003C3AC0">
                                <w:rPr>
                                  <w:rFonts w:ascii="Georgia" w:hAnsi="Georgia"/>
                                  <w:b/>
                                  <w:bCs/>
                                  <w:sz w:val="52"/>
                                  <w:szCs w:val="52"/>
                                  <w14:ligatures w14:val="none"/>
                                </w:rPr>
                                <w:t>Mengxi</w:t>
                              </w:r>
                              <w:proofErr w:type="spellEnd"/>
                              <w:r w:rsidRPr="003C3AC0">
                                <w:rPr>
                                  <w:rFonts w:ascii="Georgia" w:hAnsi="Georgia"/>
                                  <w:b/>
                                  <w:bCs/>
                                  <w:sz w:val="52"/>
                                  <w:szCs w:val="52"/>
                                  <w14:ligatures w14:val="none"/>
                                </w:rPr>
                                <w:t xml:space="preserve"> Yi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98" y="1088855"/>
                            <a:ext cx="45631" cy="10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9D010C" w14:textId="1066AE26" w:rsidR="00E50A20" w:rsidRDefault="003C3AC0" w:rsidP="002360F2">
                              <w:pPr>
                                <w:widowControl w:val="0"/>
                                <w:jc w:val="center"/>
                                <w:rPr>
                                  <w:rFonts w:ascii="Georgia" w:hAnsi="Georgia"/>
                                  <w:i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3C3AC0">
                                <w:rPr>
                                  <w:rFonts w:ascii="Georgia" w:hAnsi="Georgia"/>
                                  <w:i/>
                                  <w:sz w:val="32"/>
                                  <w:szCs w:val="32"/>
                                  <w14:ligatures w14:val="none"/>
                                </w:rPr>
                                <w:t>Assistant Professor</w:t>
                              </w:r>
                            </w:p>
                            <w:p w14:paraId="363063FC" w14:textId="7C194609" w:rsidR="00053221" w:rsidRDefault="003C3AC0" w:rsidP="002360F2">
                              <w:pPr>
                                <w:widowControl w:val="0"/>
                                <w:jc w:val="center"/>
                                <w:rPr>
                                  <w:rFonts w:ascii="Georgia" w:hAnsi="Georgia"/>
                                  <w:i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3C3AC0">
                                <w:rPr>
                                  <w:rFonts w:ascii="Georgia" w:hAnsi="Georgia"/>
                                  <w:i/>
                                  <w:sz w:val="32"/>
                                  <w:szCs w:val="32"/>
                                  <w14:ligatures w14:val="none"/>
                                </w:rPr>
                                <w:t>School of Statistics</w:t>
                              </w:r>
                            </w:p>
                            <w:p w14:paraId="6A1F9033" w14:textId="40241AB2" w:rsidR="00602E61" w:rsidRPr="00602E61" w:rsidRDefault="003C3AC0" w:rsidP="00053221">
                              <w:pPr>
                                <w:widowControl w:val="0"/>
                                <w:jc w:val="center"/>
                                <w:rPr>
                                  <w:rFonts w:ascii="Georgia" w:hAnsi="Georgia"/>
                                  <w:i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 w:rsidRPr="003C3AC0">
                                <w:rPr>
                                  <w:rFonts w:ascii="Georgia" w:hAnsi="Georgia"/>
                                  <w:i/>
                                  <w:sz w:val="32"/>
                                  <w:szCs w:val="32"/>
                                  <w14:ligatures w14:val="none"/>
                                </w:rPr>
                                <w:t>University of International Business and Economics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5.55pt;margin-top:243pt;width:480.75pt;height:116.1pt;z-index:251658245" coordorigin="10790,10843" coordsize="456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">
                <v:shape id="_x0000_s1031" type="#_x0000_t202" style="position:absolute;left:10829;top:10843;width:381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0CmM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Apj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14:paraId="4ACFE0D2" w14:textId="130ADF91" w:rsidR="00782680" w:rsidRDefault="003C3AC0" w:rsidP="003438DD">
                        <w:pPr>
                          <w:widowControl w:val="0"/>
                          <w:jc w:val="center"/>
                          <w:rPr>
                            <w:rFonts w:ascii="Georgia" w:hAnsi="Georgia"/>
                            <w:b/>
                            <w:bCs/>
                            <w:sz w:val="52"/>
                            <w:szCs w:val="52"/>
                            <w14:ligatures w14:val="none"/>
                          </w:rPr>
                        </w:pPr>
                        <w:proofErr w:type="spellStart"/>
                        <w:r w:rsidRPr="003C3AC0">
                          <w:rPr>
                            <w:rFonts w:ascii="Georgia" w:hAnsi="Georgia"/>
                            <w:b/>
                            <w:bCs/>
                            <w:sz w:val="52"/>
                            <w:szCs w:val="52"/>
                            <w14:ligatures w14:val="none"/>
                          </w:rPr>
                          <w:t>Mengxi</w:t>
                        </w:r>
                        <w:proofErr w:type="spellEnd"/>
                        <w:r w:rsidRPr="003C3AC0">
                          <w:rPr>
                            <w:rFonts w:ascii="Georgia" w:hAnsi="Georgia"/>
                            <w:b/>
                            <w:bCs/>
                            <w:sz w:val="52"/>
                            <w:szCs w:val="52"/>
                            <w14:ligatures w14:val="none"/>
                          </w:rPr>
                          <w:t xml:space="preserve"> Yi</w:t>
                        </w:r>
                      </w:p>
                    </w:txbxContent>
                  </v:textbox>
                </v:shape>
                <v:shape id="Text Box 7" o:spid="_x0000_s1032" type="#_x0000_t202" style="position:absolute;left:10790;top:10888;width:457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nA8AA&#10;AADbAAAADwAAAGRycy9kb3ducmV2LnhtbERPTYvCMBC9C/6HMII3m6qgUo0igrCHhVV38Tw2Y1ts&#10;JiWJtru/fiMI3ubxPme16UwtHuR8ZVnBOElBEOdWV1wo+PnejxYgfEDWWFsmBb/kYbPu91aYadvy&#10;kR6nUIgYwj5DBWUITSalz0sy6BPbEEfuap3BEKErpHbYxnBTy0mazqTBimNDiQ3tSspvp7tRcL7M&#10;74fWTQ/H218zq+3Wf30Gr9Rw0G2XIAJ14S1+uT90nD+G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GnA8AAAADbAAAADwAAAAAAAAAAAAAAAACYAgAAZHJzL2Rvd25y&#10;ZXYueG1sUEsFBgAAAAAEAAQA9QAAAIUDAAAAAA==&#10;" filled="f" stroked="f" strokecolor="black [0]" insetpen="t">
                  <v:textbox inset="2.88pt,2.88pt,2.88pt,2.88pt">
                    <w:txbxContent>
                      <w:p w14:paraId="3B9D010C" w14:textId="1066AE26" w:rsidR="00E50A20" w:rsidRDefault="003C3AC0" w:rsidP="002360F2">
                        <w:pPr>
                          <w:widowControl w:val="0"/>
                          <w:jc w:val="center"/>
                          <w:rPr>
                            <w:rFonts w:ascii="Georgia" w:hAnsi="Georgia"/>
                            <w:i/>
                            <w:sz w:val="32"/>
                            <w:szCs w:val="32"/>
                            <w14:ligatures w14:val="none"/>
                          </w:rPr>
                        </w:pPr>
                        <w:r w:rsidRPr="003C3AC0">
                          <w:rPr>
                            <w:rFonts w:ascii="Georgia" w:hAnsi="Georgia"/>
                            <w:i/>
                            <w:sz w:val="32"/>
                            <w:szCs w:val="32"/>
                            <w14:ligatures w14:val="none"/>
                          </w:rPr>
                          <w:t>Assistant Professor</w:t>
                        </w:r>
                      </w:p>
                      <w:p w14:paraId="363063FC" w14:textId="7C194609" w:rsidR="00053221" w:rsidRDefault="003C3AC0" w:rsidP="002360F2">
                        <w:pPr>
                          <w:widowControl w:val="0"/>
                          <w:jc w:val="center"/>
                          <w:rPr>
                            <w:rFonts w:ascii="Georgia" w:hAnsi="Georgia"/>
                            <w:i/>
                            <w:sz w:val="32"/>
                            <w:szCs w:val="32"/>
                            <w14:ligatures w14:val="none"/>
                          </w:rPr>
                        </w:pPr>
                        <w:r w:rsidRPr="003C3AC0">
                          <w:rPr>
                            <w:rFonts w:ascii="Georgia" w:hAnsi="Georgia"/>
                            <w:i/>
                            <w:sz w:val="32"/>
                            <w:szCs w:val="32"/>
                            <w14:ligatures w14:val="none"/>
                          </w:rPr>
                          <w:t>School of Statistics</w:t>
                        </w:r>
                      </w:p>
                      <w:p w14:paraId="6A1F9033" w14:textId="40241AB2" w:rsidR="00602E61" w:rsidRPr="00602E61" w:rsidRDefault="003C3AC0" w:rsidP="00053221">
                        <w:pPr>
                          <w:widowControl w:val="0"/>
                          <w:jc w:val="center"/>
                          <w:rPr>
                            <w:rFonts w:ascii="Georgia" w:hAnsi="Georgia"/>
                            <w:i/>
                            <w:sz w:val="48"/>
                            <w:szCs w:val="48"/>
                            <w14:ligatures w14:val="none"/>
                          </w:rPr>
                        </w:pPr>
                        <w:r w:rsidRPr="003C3AC0">
                          <w:rPr>
                            <w:rFonts w:ascii="Georgia" w:hAnsi="Georgia"/>
                            <w:i/>
                            <w:sz w:val="32"/>
                            <w:szCs w:val="32"/>
                            <w14:ligatures w14:val="none"/>
                          </w:rPr>
                          <w:t>University of International Business and Economics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6CA0">
        <w:rPr>
          <w:rFonts w:ascii="Times New Roman" w:hAnsi="Times New Roman"/>
          <w:noProof/>
          <w:sz w:val="24"/>
          <w:szCs w:val="24"/>
          <w:lang w:eastAsia="zh-CN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C75ABF" wp14:editId="42F13C9C">
                <wp:simplePos x="0" y="0"/>
                <wp:positionH relativeFrom="margin">
                  <wp:align>center</wp:align>
                </wp:positionH>
                <wp:positionV relativeFrom="paragraph">
                  <wp:posOffset>8993505</wp:posOffset>
                </wp:positionV>
                <wp:extent cx="6744970" cy="7239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DC4B23" w14:textId="77777777" w:rsidR="003438DD" w:rsidRPr="00576CA0" w:rsidRDefault="003438DD" w:rsidP="003438D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76CA0"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>For more information, please contact us at:</w:t>
                            </w:r>
                          </w:p>
                          <w:p w14:paraId="073B75FB" w14:textId="77777777" w:rsidR="003438DD" w:rsidRPr="00576CA0" w:rsidRDefault="003438DD" w:rsidP="003438D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76CA0"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 xml:space="preserve">Phone:  </w:t>
                            </w:r>
                            <w:proofErr w:type="gramStart"/>
                            <w:r w:rsidRPr="00576CA0"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>706.542.5232  E</w:t>
                            </w:r>
                            <w:proofErr w:type="gramEnd"/>
                            <w:r w:rsidRPr="00576CA0"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>-Mail:  stat@uga.edu</w:t>
                            </w:r>
                          </w:p>
                          <w:p w14:paraId="0F29BFD4" w14:textId="77777777" w:rsidR="003438DD" w:rsidRPr="00576CA0" w:rsidRDefault="003438DD" w:rsidP="003438DD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76CA0"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 xml:space="preserve">Parking is available in the </w:t>
                            </w:r>
                            <w:r w:rsidR="002E0A3D"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>North</w:t>
                            </w:r>
                            <w:r w:rsidRPr="00576CA0"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 xml:space="preserve"> Campus Parking Deck.</w:t>
                            </w:r>
                          </w:p>
                          <w:p w14:paraId="4FB0F0D8" w14:textId="77777777" w:rsidR="003438DD" w:rsidRPr="00576CA0" w:rsidRDefault="003438DD" w:rsidP="003438DD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76CA0">
                              <w:rPr>
                                <w:rFonts w:ascii="Times New Roman" w:hAnsi="Times New Roman"/>
                                <w:sz w:val="16"/>
                                <w:szCs w:val="16"/>
                                <w14:ligatures w14:val="none"/>
                              </w:rPr>
                              <w:t xml:space="preserve">For a UGA Campus map, please see:  </w:t>
                            </w:r>
                            <w:hyperlink r:id="rId5" w:history="1">
                              <w:r w:rsidRPr="00576CA0">
                                <w:rPr>
                                  <w:rStyle w:val="Hyperlink"/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14:ligatures w14:val="none"/>
                                </w:rPr>
                                <w:t>http://aviary.camplan.uga.edu/CampusMap/Default.aspx</w:t>
                              </w:r>
                            </w:hyperlink>
                          </w:p>
                          <w:p w14:paraId="52147D96" w14:textId="77777777" w:rsidR="003438DD" w:rsidRDefault="003438DD" w:rsidP="003438DD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margin-left:0;margin-top:708.15pt;width:531.1pt;height:57pt;z-index:25165824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14:paraId="7DDC4B23" w14:textId="77777777" w:rsidR="003438DD" w:rsidRPr="00576CA0" w:rsidRDefault="003438DD" w:rsidP="003438D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</w:pPr>
                      <w:r w:rsidRPr="00576CA0"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>For more information, please contact us at:</w:t>
                      </w:r>
                    </w:p>
                    <w:p w14:paraId="073B75FB" w14:textId="77777777" w:rsidR="003438DD" w:rsidRPr="00576CA0" w:rsidRDefault="003438DD" w:rsidP="003438DD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</w:pPr>
                      <w:r w:rsidRPr="00576CA0"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 xml:space="preserve">Phone:  </w:t>
                      </w:r>
                      <w:proofErr w:type="gramStart"/>
                      <w:r w:rsidRPr="00576CA0"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>706.542.5232  E</w:t>
                      </w:r>
                      <w:proofErr w:type="gramEnd"/>
                      <w:r w:rsidRPr="00576CA0"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>-Mail:  stat@uga.edu</w:t>
                      </w:r>
                    </w:p>
                    <w:p w14:paraId="0F29BFD4" w14:textId="77777777" w:rsidR="003438DD" w:rsidRPr="00576CA0" w:rsidRDefault="003438DD" w:rsidP="003438DD">
                      <w:pPr>
                        <w:pStyle w:val="msoorganizationname2"/>
                        <w:widowControl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</w:pPr>
                      <w:r w:rsidRPr="00576CA0"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 xml:space="preserve">Parking is available in the </w:t>
                      </w:r>
                      <w:r w:rsidR="002E0A3D"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>North</w:t>
                      </w:r>
                      <w:r w:rsidRPr="00576CA0"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 xml:space="preserve"> Campus Parking Deck.</w:t>
                      </w:r>
                    </w:p>
                    <w:p w14:paraId="4FB0F0D8" w14:textId="77777777" w:rsidR="003438DD" w:rsidRPr="00576CA0" w:rsidRDefault="003438DD" w:rsidP="003438DD">
                      <w:pPr>
                        <w:pStyle w:val="msoorganizationname2"/>
                        <w:widowControl w:val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</w:pPr>
                      <w:r w:rsidRPr="00576CA0">
                        <w:rPr>
                          <w:rFonts w:ascii="Times New Roman" w:hAnsi="Times New Roman"/>
                          <w:sz w:val="16"/>
                          <w:szCs w:val="16"/>
                          <w14:ligatures w14:val="none"/>
                        </w:rPr>
                        <w:t xml:space="preserve">For a UGA Campus map, please see:  </w:t>
                      </w:r>
                      <w:hyperlink r:id="rId6" w:history="1">
                        <w:r w:rsidRPr="00576CA0">
                          <w:rPr>
                            <w:rStyle w:val="Hyperlink"/>
                            <w:rFonts w:ascii="Times New Roman" w:hAnsi="Times New Roman"/>
                            <w:color w:val="000000"/>
                            <w:sz w:val="16"/>
                            <w:szCs w:val="16"/>
                            <w14:ligatures w14:val="none"/>
                          </w:rPr>
                          <w:t>http://aviary.camplan.uga.edu/CampusMap/Default.aspx</w:t>
                        </w:r>
                      </w:hyperlink>
                    </w:p>
                    <w:p w14:paraId="52147D96" w14:textId="77777777" w:rsidR="003438DD" w:rsidRDefault="003438DD" w:rsidP="003438DD">
                      <w:pPr>
                        <w:pStyle w:val="msoorganizationname2"/>
                        <w:widowControl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CA0">
        <w:rPr>
          <w:rFonts w:ascii="Times New Roman" w:hAnsi="Times New Roman"/>
          <w:noProof/>
          <w:sz w:val="24"/>
          <w:szCs w:val="24"/>
          <w:lang w:eastAsia="zh-CN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BAF03BD" wp14:editId="442F460C">
                <wp:simplePos x="0" y="0"/>
                <wp:positionH relativeFrom="column">
                  <wp:posOffset>461010</wp:posOffset>
                </wp:positionH>
                <wp:positionV relativeFrom="paragraph">
                  <wp:posOffset>8908577</wp:posOffset>
                </wp:positionV>
                <wp:extent cx="6844030" cy="0"/>
                <wp:effectExtent l="38100" t="38100" r="5207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0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D46A37" id="Straight Connector 15" o:spid="_x0000_s1026" style="position:absolute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701.45pt" to="575.2pt,7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3438DD">
        <w:rPr>
          <w:rFonts w:ascii="Times New Roman" w:hAnsi="Times New Roman"/>
          <w:noProof/>
          <w:color w:val="auto"/>
          <w:kern w:val="0"/>
          <w:sz w:val="24"/>
          <w:szCs w:val="24"/>
          <w:lang w:eastAsia="zh-CN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65748D40" wp14:editId="435BAA50">
                <wp:simplePos x="0" y="0"/>
                <wp:positionH relativeFrom="margin">
                  <wp:align>center</wp:align>
                </wp:positionH>
                <wp:positionV relativeFrom="paragraph">
                  <wp:posOffset>1561259</wp:posOffset>
                </wp:positionV>
                <wp:extent cx="6771005" cy="11709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D6F6CE" w14:textId="77777777" w:rsidR="008B499F" w:rsidRDefault="008B499F" w:rsidP="008B499F">
                            <w:pPr>
                              <w:widowControl w:val="0"/>
                              <w:jc w:val="center"/>
                              <w:rPr>
                                <w:rFonts w:ascii="Rage Italic" w:hAnsi="Rage Itali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Rage Italic" w:hAnsi="Rage Italic"/>
                                <w:sz w:val="144"/>
                                <w:szCs w:val="144"/>
                                <w14:ligatures w14:val="none"/>
                              </w:rPr>
                              <w:t>Colloquium Series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0;margin-top:122.95pt;width:533.15pt;height:92.2pt;z-index:25165824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14:paraId="37D6F6CE" w14:textId="77777777" w:rsidR="008B499F" w:rsidRDefault="008B499F" w:rsidP="008B499F">
                      <w:pPr>
                        <w:widowControl w:val="0"/>
                        <w:jc w:val="center"/>
                        <w:rPr>
                          <w:rFonts w:ascii="Rage Italic" w:hAnsi="Rage Itali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Rage Italic" w:hAnsi="Rage Italic"/>
                          <w:sz w:val="144"/>
                          <w:szCs w:val="144"/>
                          <w14:ligatures w14:val="none"/>
                        </w:rPr>
                        <w:t>Colloquium Series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4F5">
        <w:rPr>
          <w:rFonts w:ascii="Times New Roman" w:hAnsi="Times New Roman"/>
          <w:noProof/>
          <w:sz w:val="24"/>
          <w:szCs w:val="24"/>
          <w:lang w:eastAsia="zh-CN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D41329" wp14:editId="10EFCAD6">
                <wp:simplePos x="0" y="0"/>
                <wp:positionH relativeFrom="column">
                  <wp:posOffset>449151</wp:posOffset>
                </wp:positionH>
                <wp:positionV relativeFrom="paragraph">
                  <wp:posOffset>2996565</wp:posOffset>
                </wp:positionV>
                <wp:extent cx="6844129" cy="0"/>
                <wp:effectExtent l="38100" t="38100" r="5207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12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6C25AF" id="Straight Connector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235.95pt" to="574.25pt,2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B499F">
        <w:rPr>
          <w:rFonts w:ascii="Times New Roman" w:hAnsi="Times New Roman"/>
          <w:noProof/>
          <w:sz w:val="24"/>
          <w:szCs w:val="24"/>
          <w:lang w:eastAsia="zh-CN"/>
        </w:rPr>
        <w:drawing>
          <wp:anchor distT="36576" distB="36576" distL="36576" distR="36576" simplePos="0" relativeHeight="251658241" behindDoc="0" locked="0" layoutInCell="1" allowOverlap="1" wp14:anchorId="58A279CD" wp14:editId="6C279938">
            <wp:simplePos x="0" y="0"/>
            <wp:positionH relativeFrom="column">
              <wp:posOffset>665318</wp:posOffset>
            </wp:positionH>
            <wp:positionV relativeFrom="paragraph">
              <wp:posOffset>586740</wp:posOffset>
            </wp:positionV>
            <wp:extent cx="1165225" cy="736600"/>
            <wp:effectExtent l="38100" t="38100" r="34925" b="44450"/>
            <wp:wrapNone/>
            <wp:docPr id="1" name="Picture 1" descr="Statistics_Dept_logo_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stics_Dept_logo_I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4" t="22113" r="18776" b="26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736600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99F">
        <w:rPr>
          <w:rFonts w:ascii="Times New Roman" w:hAnsi="Times New Roman"/>
          <w:noProof/>
          <w:color w:val="auto"/>
          <w:kern w:val="0"/>
          <w:sz w:val="24"/>
          <w:szCs w:val="24"/>
          <w:lang w:eastAsia="zh-CN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7E092FFD" wp14:editId="4182F94B">
                <wp:simplePos x="0" y="0"/>
                <wp:positionH relativeFrom="column">
                  <wp:posOffset>1798320</wp:posOffset>
                </wp:positionH>
                <wp:positionV relativeFrom="paragraph">
                  <wp:posOffset>514188</wp:posOffset>
                </wp:positionV>
                <wp:extent cx="5459730" cy="911225"/>
                <wp:effectExtent l="0" t="0" r="762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EDE407" w14:textId="77777777" w:rsidR="008B499F" w:rsidRDefault="008B499F" w:rsidP="008B499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  <w:t>The University of Georgia</w:t>
                            </w:r>
                          </w:p>
                          <w:p w14:paraId="7C51CA6A" w14:textId="77777777" w:rsidR="008B499F" w:rsidRDefault="008B499F" w:rsidP="008B499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  <w:t>Department of statistics</w:t>
                            </w:r>
                          </w:p>
                          <w:p w14:paraId="68CF37AC" w14:textId="77777777" w:rsidR="008B499F" w:rsidRDefault="008B499F" w:rsidP="008B499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141.6pt;margin-top:40.5pt;width:429.9pt;height:71.7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14:paraId="77EDE407" w14:textId="77777777" w:rsidR="008B499F" w:rsidRDefault="008B499F" w:rsidP="008B499F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  <w:sz w:val="48"/>
                          <w:szCs w:val="48"/>
                          <w14:ligatures w14:val="none"/>
                        </w:rPr>
                        <w:t>The University of Georgia</w:t>
                      </w:r>
                    </w:p>
                    <w:p w14:paraId="7C51CA6A" w14:textId="77777777" w:rsidR="008B499F" w:rsidRDefault="008B499F" w:rsidP="008B499F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  <w:sz w:val="48"/>
                          <w:szCs w:val="48"/>
                          <w14:ligatures w14:val="none"/>
                        </w:rPr>
                        <w:t>Department of statistics</w:t>
                      </w:r>
                    </w:p>
                    <w:p w14:paraId="68CF37AC" w14:textId="77777777" w:rsidR="008B499F" w:rsidRDefault="008B499F" w:rsidP="008B499F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B499F"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1519FADD" wp14:editId="20B9A530">
                <wp:simplePos x="0" y="0"/>
                <wp:positionH relativeFrom="column">
                  <wp:posOffset>446243</wp:posOffset>
                </wp:positionH>
                <wp:positionV relativeFrom="paragraph">
                  <wp:posOffset>424815</wp:posOffset>
                </wp:positionV>
                <wp:extent cx="6863715" cy="9203010"/>
                <wp:effectExtent l="0" t="0" r="13335" b="17780"/>
                <wp:wrapNone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63715" cy="920301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AE9EFF" id="Rectangle 3" o:spid="_x0000_s1026" style="position:absolute;margin-left:35.15pt;margin-top:33.45pt;width:540.45pt;height:724.6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" filled="f" strokecolor="#c00000" strokeweight="1.5pt" insetpen="t">
                <v:shadow color="#eeece1"/>
                <o:lock v:ext="edit" aspectratio="t"/>
                <v:textbox inset="2.88pt,2.88pt,2.88pt,2.88pt"/>
              </v:rect>
            </w:pict>
          </mc:Fallback>
        </mc:AlternateContent>
      </w:r>
    </w:p>
    <w:sectPr w:rsidR="00AB0698" w:rsidSect="008B499F">
      <w:pgSz w:w="12240" w:h="15840"/>
      <w:pgMar w:top="0" w:right="0" w:bottom="0" w:left="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 W01 Bk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ge Italic">
    <w:altName w:val="Rage Italic"/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9F"/>
    <w:rsid w:val="00053221"/>
    <w:rsid w:val="00083602"/>
    <w:rsid w:val="000B7BC2"/>
    <w:rsid w:val="00117028"/>
    <w:rsid w:val="00123FCD"/>
    <w:rsid w:val="00124EB8"/>
    <w:rsid w:val="001A4A29"/>
    <w:rsid w:val="001D551B"/>
    <w:rsid w:val="00212496"/>
    <w:rsid w:val="002360F2"/>
    <w:rsid w:val="0025676F"/>
    <w:rsid w:val="002856A4"/>
    <w:rsid w:val="002B1672"/>
    <w:rsid w:val="002E04F5"/>
    <w:rsid w:val="002E0A3D"/>
    <w:rsid w:val="002F0745"/>
    <w:rsid w:val="003241EA"/>
    <w:rsid w:val="0032784A"/>
    <w:rsid w:val="003438DD"/>
    <w:rsid w:val="003C3AC0"/>
    <w:rsid w:val="00404021"/>
    <w:rsid w:val="00416B43"/>
    <w:rsid w:val="00440EAE"/>
    <w:rsid w:val="004B3AF9"/>
    <w:rsid w:val="004B7367"/>
    <w:rsid w:val="004D01E6"/>
    <w:rsid w:val="004E3E9E"/>
    <w:rsid w:val="00532F86"/>
    <w:rsid w:val="00545C01"/>
    <w:rsid w:val="005719BA"/>
    <w:rsid w:val="00576CA0"/>
    <w:rsid w:val="00587472"/>
    <w:rsid w:val="0059500D"/>
    <w:rsid w:val="00602E61"/>
    <w:rsid w:val="00613437"/>
    <w:rsid w:val="00682EF8"/>
    <w:rsid w:val="006A7D0C"/>
    <w:rsid w:val="00704AA6"/>
    <w:rsid w:val="00726E15"/>
    <w:rsid w:val="007519CC"/>
    <w:rsid w:val="00763D89"/>
    <w:rsid w:val="00772C8A"/>
    <w:rsid w:val="00782680"/>
    <w:rsid w:val="00782BF3"/>
    <w:rsid w:val="00784E0E"/>
    <w:rsid w:val="007C122E"/>
    <w:rsid w:val="007F13E6"/>
    <w:rsid w:val="007F69C8"/>
    <w:rsid w:val="008179E3"/>
    <w:rsid w:val="00821BFD"/>
    <w:rsid w:val="00825E69"/>
    <w:rsid w:val="00827200"/>
    <w:rsid w:val="0084451B"/>
    <w:rsid w:val="0085292F"/>
    <w:rsid w:val="008A34F0"/>
    <w:rsid w:val="008B499F"/>
    <w:rsid w:val="008D61DB"/>
    <w:rsid w:val="00910E10"/>
    <w:rsid w:val="00947D3E"/>
    <w:rsid w:val="00953CE7"/>
    <w:rsid w:val="0096043C"/>
    <w:rsid w:val="0097274D"/>
    <w:rsid w:val="009857A3"/>
    <w:rsid w:val="00A26451"/>
    <w:rsid w:val="00A56E87"/>
    <w:rsid w:val="00A651A0"/>
    <w:rsid w:val="00A67462"/>
    <w:rsid w:val="00AA59EF"/>
    <w:rsid w:val="00AB0698"/>
    <w:rsid w:val="00AE00C6"/>
    <w:rsid w:val="00AE0C31"/>
    <w:rsid w:val="00AF0051"/>
    <w:rsid w:val="00B13854"/>
    <w:rsid w:val="00B53015"/>
    <w:rsid w:val="00B74ACB"/>
    <w:rsid w:val="00BC2B49"/>
    <w:rsid w:val="00BF4980"/>
    <w:rsid w:val="00C11BAB"/>
    <w:rsid w:val="00C33222"/>
    <w:rsid w:val="00CC7D82"/>
    <w:rsid w:val="00CD0631"/>
    <w:rsid w:val="00CD5013"/>
    <w:rsid w:val="00CE0AB5"/>
    <w:rsid w:val="00CE278A"/>
    <w:rsid w:val="00CE49A6"/>
    <w:rsid w:val="00D22293"/>
    <w:rsid w:val="00D30738"/>
    <w:rsid w:val="00D70A20"/>
    <w:rsid w:val="00DA2F2D"/>
    <w:rsid w:val="00DA5643"/>
    <w:rsid w:val="00E501AB"/>
    <w:rsid w:val="00E50A20"/>
    <w:rsid w:val="00E83319"/>
    <w:rsid w:val="00E938CF"/>
    <w:rsid w:val="00EA0D51"/>
    <w:rsid w:val="00EB71BC"/>
    <w:rsid w:val="00EB7EB1"/>
    <w:rsid w:val="00EC33DE"/>
    <w:rsid w:val="00EC4BA7"/>
    <w:rsid w:val="00F2446C"/>
    <w:rsid w:val="00F2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8DD"/>
    <w:rPr>
      <w:color w:val="0000FF"/>
      <w:u w:val="single"/>
    </w:rPr>
  </w:style>
  <w:style w:type="paragraph" w:customStyle="1" w:styleId="msoorganizationname2">
    <w:name w:val="msoorganizationname2"/>
    <w:rsid w:val="003438DD"/>
    <w:pPr>
      <w:spacing w:after="0" w:line="285" w:lineRule="auto"/>
    </w:pPr>
    <w:rPr>
      <w:rFonts w:ascii="Cambria" w:eastAsia="Times New Roman" w:hAnsi="Cambria" w:cs="Times New Roman"/>
      <w:color w:val="000000"/>
      <w:kern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F8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7C122E"/>
    <w:pPr>
      <w:spacing w:before="60" w:line="240" w:lineRule="auto"/>
    </w:pPr>
    <w:rPr>
      <w:rFonts w:ascii="Legacy Sans ITC W01 Bk" w:hAnsi="Legacy Sans ITC W01 Bk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772C8A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71BC"/>
    <w:pPr>
      <w:spacing w:after="0" w:line="240" w:lineRule="auto"/>
    </w:pPr>
    <w:rPr>
      <w:rFonts w:eastAsiaTheme="minorHAnsi" w:cs="Consolas"/>
      <w:color w:val="auto"/>
      <w:kern w:val="0"/>
      <w:sz w:val="22"/>
      <w:szCs w:val="21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71BC"/>
    <w:rPr>
      <w:rFonts w:ascii="Calibri" w:hAnsi="Calibri" w:cs="Consolas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A34F0"/>
  </w:style>
  <w:style w:type="character" w:customStyle="1" w:styleId="DateChar">
    <w:name w:val="Date Char"/>
    <w:basedOn w:val="DefaultParagraphFont"/>
    <w:link w:val="Date"/>
    <w:uiPriority w:val="99"/>
    <w:semiHidden/>
    <w:rsid w:val="008A34F0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2B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9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8DD"/>
    <w:rPr>
      <w:color w:val="0000FF"/>
      <w:u w:val="single"/>
    </w:rPr>
  </w:style>
  <w:style w:type="paragraph" w:customStyle="1" w:styleId="msoorganizationname2">
    <w:name w:val="msoorganizationname2"/>
    <w:rsid w:val="003438DD"/>
    <w:pPr>
      <w:spacing w:after="0" w:line="285" w:lineRule="auto"/>
    </w:pPr>
    <w:rPr>
      <w:rFonts w:ascii="Cambria" w:eastAsia="Times New Roman" w:hAnsi="Cambria" w:cs="Times New Roman"/>
      <w:color w:val="000000"/>
      <w:kern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F8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7C122E"/>
    <w:pPr>
      <w:spacing w:before="60" w:line="240" w:lineRule="auto"/>
    </w:pPr>
    <w:rPr>
      <w:rFonts w:ascii="Legacy Sans ITC W01 Bk" w:hAnsi="Legacy Sans ITC W01 Bk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772C8A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71BC"/>
    <w:pPr>
      <w:spacing w:after="0" w:line="240" w:lineRule="auto"/>
    </w:pPr>
    <w:rPr>
      <w:rFonts w:eastAsiaTheme="minorHAnsi" w:cs="Consolas"/>
      <w:color w:val="auto"/>
      <w:kern w:val="0"/>
      <w:sz w:val="22"/>
      <w:szCs w:val="21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71BC"/>
    <w:rPr>
      <w:rFonts w:ascii="Calibri" w:hAnsi="Calibri" w:cs="Consolas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A34F0"/>
  </w:style>
  <w:style w:type="character" w:customStyle="1" w:styleId="DateChar">
    <w:name w:val="Date Char"/>
    <w:basedOn w:val="DefaultParagraphFont"/>
    <w:link w:val="Date"/>
    <w:uiPriority w:val="99"/>
    <w:semiHidden/>
    <w:rsid w:val="008A34F0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545">
              <w:marLeft w:val="0"/>
              <w:marRight w:val="0"/>
              <w:marTop w:val="0"/>
              <w:marBottom w:val="0"/>
              <w:divBdr>
                <w:top w:val="double" w:sz="12" w:space="0" w:color="D2D8D4"/>
                <w:left w:val="double" w:sz="2" w:space="0" w:color="D2D8D4"/>
                <w:bottom w:val="double" w:sz="12" w:space="0" w:color="D2D8D4"/>
                <w:right w:val="double" w:sz="2" w:space="0" w:color="D2D8D4"/>
              </w:divBdr>
              <w:divsChild>
                <w:div w:id="934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2D8D4"/>
                        <w:left w:val="none" w:sz="0" w:space="0" w:color="D2D8D4"/>
                        <w:bottom w:val="none" w:sz="0" w:space="0" w:color="D2D8D4"/>
                        <w:right w:val="none" w:sz="0" w:space="0" w:color="D2D8D4"/>
                      </w:divBdr>
                      <w:divsChild>
                        <w:div w:id="10225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17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2952">
              <w:marLeft w:val="0"/>
              <w:marRight w:val="0"/>
              <w:marTop w:val="0"/>
              <w:marBottom w:val="0"/>
              <w:divBdr>
                <w:top w:val="double" w:sz="12" w:space="0" w:color="D2D8D4"/>
                <w:left w:val="double" w:sz="2" w:space="0" w:color="D2D8D4"/>
                <w:bottom w:val="double" w:sz="12" w:space="0" w:color="D2D8D4"/>
                <w:right w:val="double" w:sz="2" w:space="0" w:color="D2D8D4"/>
              </w:divBdr>
              <w:divsChild>
                <w:div w:id="1234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2D8D4"/>
                        <w:left w:val="none" w:sz="0" w:space="0" w:color="D2D8D4"/>
                        <w:bottom w:val="none" w:sz="0" w:space="0" w:color="D2D8D4"/>
                        <w:right w:val="none" w:sz="0" w:space="0" w:color="D2D8D4"/>
                      </w:divBdr>
                      <w:divsChild>
                        <w:div w:id="14246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6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0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34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viary.camplan.uga.edu/CampusMap/Default.aspx" TargetMode="External"/><Relationship Id="rId5" Type="http://schemas.openxmlformats.org/officeDocument/2006/relationships/hyperlink" Target="http://aviary.camplan.uga.edu/CampusMap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 - Statistics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Weatherford</dc:creator>
  <cp:lastModifiedBy>Ting Zhang</cp:lastModifiedBy>
  <cp:revision>26</cp:revision>
  <cp:lastPrinted>2018-01-08T18:08:00Z</cp:lastPrinted>
  <dcterms:created xsi:type="dcterms:W3CDTF">2020-08-25T19:38:00Z</dcterms:created>
  <dcterms:modified xsi:type="dcterms:W3CDTF">2021-09-07T13:08:00Z</dcterms:modified>
</cp:coreProperties>
</file>